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AC" w:rsidRPr="004E07F1" w:rsidRDefault="007E5BAC" w:rsidP="003C767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7F1">
        <w:rPr>
          <w:rFonts w:ascii="Times New Roman" w:hAnsi="Times New Roman" w:cs="Times New Roman"/>
          <w:b/>
          <w:bCs/>
          <w:sz w:val="28"/>
          <w:szCs w:val="28"/>
        </w:rPr>
        <w:t>ФЕДЕР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E07F1">
        <w:rPr>
          <w:rFonts w:ascii="Times New Roman" w:hAnsi="Times New Roman" w:cs="Times New Roman"/>
          <w:b/>
          <w:bCs/>
          <w:sz w:val="28"/>
          <w:szCs w:val="28"/>
        </w:rPr>
        <w:t>ЛЬНОЕ ГОСУДАРСТВЕННОЕ БЮДЖЕТНОЕ</w:t>
      </w:r>
    </w:p>
    <w:p w:rsidR="007E5BAC" w:rsidRPr="004E07F1" w:rsidRDefault="007E5BAC" w:rsidP="003C767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7F1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7E5BAC" w:rsidRPr="004E07F1" w:rsidRDefault="007E5BAC" w:rsidP="003C767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7F1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7E5BAC" w:rsidRPr="004E07F1" w:rsidRDefault="007E5BAC" w:rsidP="003C767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E07F1">
        <w:rPr>
          <w:rFonts w:ascii="Times New Roman" w:hAnsi="Times New Roman" w:cs="Times New Roman"/>
          <w:b/>
          <w:bCs/>
          <w:sz w:val="28"/>
          <w:szCs w:val="28"/>
        </w:rPr>
        <w:t>МЕДИЦИНСКИЙ КОЛЛЕДЖ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5BAC" w:rsidRDefault="007E5BAC" w:rsidP="003C767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7F1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УПРАВЛЕНИЯ ДЕЛАМИ </w:t>
      </w:r>
    </w:p>
    <w:p w:rsidR="007E5BAC" w:rsidRDefault="007E5BAC" w:rsidP="003C767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7F1">
        <w:rPr>
          <w:rFonts w:ascii="Times New Roman" w:hAnsi="Times New Roman" w:cs="Times New Roman"/>
          <w:b/>
          <w:bCs/>
          <w:sz w:val="28"/>
          <w:szCs w:val="28"/>
        </w:rPr>
        <w:t>ПРЕЗИДЕНТАРОССИЙСКОЙ ФЕДЕРАЦИИ</w:t>
      </w:r>
    </w:p>
    <w:p w:rsidR="007E5BAC" w:rsidRDefault="007E5BAC" w:rsidP="003C767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5BAC" w:rsidRPr="0013606F" w:rsidRDefault="007E5BAC" w:rsidP="003C767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E5BAC" w:rsidRPr="002A79C5" w:rsidTr="00D16EB1">
        <w:trPr>
          <w:trHeight w:val="2300"/>
        </w:trPr>
        <w:tc>
          <w:tcPr>
            <w:tcW w:w="3190" w:type="dxa"/>
          </w:tcPr>
          <w:p w:rsidR="007E5BAC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«ОДОБРЕНО»</w:t>
            </w:r>
          </w:p>
          <w:p w:rsidR="007E5BAC" w:rsidRPr="002A79C5" w:rsidRDefault="007E5BAC" w:rsidP="00D16EB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ЦК</w:t>
            </w:r>
          </w:p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7E5BAC" w:rsidRPr="002A79C5" w:rsidRDefault="007E5BAC" w:rsidP="00D16EB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>«___» ____________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AC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AC" w:rsidRPr="002A79C5" w:rsidRDefault="007E5BAC" w:rsidP="00D1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E5BAC" w:rsidRPr="002A79C5" w:rsidRDefault="007E5BAC" w:rsidP="00D16EB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  <w:p w:rsidR="007E5BAC" w:rsidRPr="002A79C5" w:rsidRDefault="007E5BAC" w:rsidP="00D16EB1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  Л.В.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>чанская</w:t>
            </w:r>
            <w:proofErr w:type="spellEnd"/>
          </w:p>
          <w:p w:rsidR="007E5BAC" w:rsidRPr="002A79C5" w:rsidRDefault="007E5BAC" w:rsidP="00D16EB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AC" w:rsidRPr="002A79C5" w:rsidRDefault="007E5BAC" w:rsidP="00D1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>«____» 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9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E5BAC" w:rsidRDefault="007E5BAC" w:rsidP="003C7672">
      <w:pPr>
        <w:spacing w:after="0" w:line="240" w:lineRule="auto"/>
        <w:ind w:left="896" w:right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BAC" w:rsidRDefault="007E5BAC" w:rsidP="003C7672">
      <w:pPr>
        <w:spacing w:after="0" w:line="240" w:lineRule="auto"/>
        <w:ind w:left="896" w:right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BAC" w:rsidRDefault="007E5BAC" w:rsidP="003C7672">
      <w:pPr>
        <w:spacing w:after="0" w:line="240" w:lineRule="auto"/>
        <w:ind w:left="896" w:right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BAC" w:rsidRDefault="007E5BAC" w:rsidP="003C7672">
      <w:pPr>
        <w:spacing w:after="0" w:line="240" w:lineRule="auto"/>
        <w:ind w:left="896" w:right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BAC" w:rsidRPr="003C7672" w:rsidRDefault="007E5BAC" w:rsidP="003C7672">
      <w:pPr>
        <w:spacing w:after="0" w:line="240" w:lineRule="auto"/>
        <w:ind w:left="896" w:right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672">
        <w:rPr>
          <w:rFonts w:ascii="Times New Roman" w:hAnsi="Times New Roman" w:cs="Times New Roman"/>
          <w:b/>
          <w:bCs/>
          <w:sz w:val="32"/>
          <w:szCs w:val="32"/>
        </w:rPr>
        <w:t>Вопросы для подготовки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C7672">
        <w:rPr>
          <w:rFonts w:ascii="Times New Roman" w:hAnsi="Times New Roman" w:cs="Times New Roman"/>
          <w:b/>
          <w:bCs/>
          <w:sz w:val="32"/>
          <w:szCs w:val="32"/>
        </w:rPr>
        <w:t>к экзамену</w:t>
      </w:r>
      <w:r w:rsidRPr="003C7672">
        <w:rPr>
          <w:rFonts w:ascii="Times New Roman" w:hAnsi="Times New Roman" w:cs="Times New Roman"/>
          <w:sz w:val="32"/>
          <w:szCs w:val="32"/>
        </w:rPr>
        <w:t xml:space="preserve"> по ПМ 01 Проведен</w:t>
      </w:r>
      <w:r w:rsidR="002D40DE">
        <w:rPr>
          <w:rFonts w:ascii="Times New Roman" w:hAnsi="Times New Roman" w:cs="Times New Roman"/>
          <w:sz w:val="32"/>
          <w:szCs w:val="32"/>
        </w:rPr>
        <w:t>ие профилактические мероприятий</w:t>
      </w:r>
      <w:r w:rsidR="002D40DE">
        <w:rPr>
          <w:rFonts w:ascii="Times New Roman" w:hAnsi="Times New Roman" w:cs="Times New Roman"/>
          <w:sz w:val="32"/>
          <w:szCs w:val="32"/>
        </w:rPr>
        <w:br/>
      </w:r>
      <w:r w:rsidRPr="003C7672">
        <w:rPr>
          <w:rFonts w:ascii="Times New Roman" w:hAnsi="Times New Roman" w:cs="Times New Roman"/>
          <w:sz w:val="32"/>
          <w:szCs w:val="32"/>
        </w:rPr>
        <w:t>МДК 01.01 Здоровый человек и его окружение</w:t>
      </w:r>
    </w:p>
    <w:p w:rsidR="007E5BAC" w:rsidRPr="008D60C4" w:rsidRDefault="007E5BAC" w:rsidP="003C7672">
      <w:pPr>
        <w:spacing w:after="0" w:line="240" w:lineRule="exact"/>
        <w:ind w:left="896" w:right="902"/>
        <w:jc w:val="center"/>
        <w:rPr>
          <w:rFonts w:ascii="Times New Roman" w:hAnsi="Times New Roman" w:cs="Times New Roman"/>
          <w:sz w:val="32"/>
          <w:szCs w:val="32"/>
        </w:rPr>
      </w:pPr>
    </w:p>
    <w:p w:rsidR="007E5BAC" w:rsidRPr="008D60C4" w:rsidRDefault="007E5BAC" w:rsidP="003C7672">
      <w:pPr>
        <w:spacing w:after="0" w:line="240" w:lineRule="auto"/>
        <w:ind w:left="896" w:right="902"/>
        <w:jc w:val="center"/>
        <w:rPr>
          <w:rFonts w:ascii="Times New Roman" w:hAnsi="Times New Roman" w:cs="Times New Roman"/>
          <w:sz w:val="32"/>
          <w:szCs w:val="32"/>
        </w:rPr>
      </w:pPr>
      <w:r w:rsidRPr="008D60C4">
        <w:rPr>
          <w:rFonts w:ascii="Times New Roman" w:hAnsi="Times New Roman" w:cs="Times New Roman"/>
          <w:sz w:val="32"/>
          <w:szCs w:val="32"/>
        </w:rPr>
        <w:t>по специальности 060501 «Сестринское дело» 51</w:t>
      </w:r>
    </w:p>
    <w:p w:rsidR="007E5BAC" w:rsidRPr="008D60C4" w:rsidRDefault="007E5BAC" w:rsidP="003C7672">
      <w:pPr>
        <w:spacing w:before="120" w:after="0" w:line="240" w:lineRule="auto"/>
        <w:ind w:left="896" w:right="902"/>
        <w:jc w:val="center"/>
        <w:rPr>
          <w:rFonts w:ascii="Times New Roman" w:hAnsi="Times New Roman" w:cs="Times New Roman"/>
          <w:sz w:val="32"/>
          <w:szCs w:val="32"/>
        </w:rPr>
      </w:pPr>
      <w:r w:rsidRPr="008D60C4">
        <w:rPr>
          <w:rFonts w:ascii="Times New Roman" w:hAnsi="Times New Roman" w:cs="Times New Roman"/>
          <w:sz w:val="32"/>
          <w:szCs w:val="32"/>
        </w:rPr>
        <w:t>3 курс 5 семестр</w:t>
      </w:r>
    </w:p>
    <w:p w:rsidR="007E5BAC" w:rsidRPr="0013606F" w:rsidRDefault="007E5BAC" w:rsidP="003C7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BAC" w:rsidRPr="008242E7" w:rsidRDefault="007E5BAC" w:rsidP="003C7672"/>
    <w:p w:rsidR="007E5BAC" w:rsidRPr="008242E7" w:rsidRDefault="007E5BAC" w:rsidP="003C7672"/>
    <w:p w:rsidR="007E5BAC" w:rsidRPr="008242E7" w:rsidRDefault="007E5BAC" w:rsidP="003C7672"/>
    <w:p w:rsidR="007E5BAC" w:rsidRDefault="007E5BAC" w:rsidP="003C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BAC" w:rsidRDefault="007E5BAC" w:rsidP="003C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 Гаркуша Л.Ю.</w:t>
      </w:r>
    </w:p>
    <w:p w:rsidR="007E5BAC" w:rsidRPr="008242E7" w:rsidRDefault="007E5BAC" w:rsidP="003C7672">
      <w:pPr>
        <w:tabs>
          <w:tab w:val="left" w:pos="1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Князева Т.В.</w:t>
      </w:r>
    </w:p>
    <w:p w:rsidR="007E5BAC" w:rsidRPr="008242E7" w:rsidRDefault="007E5BAC" w:rsidP="003C7672"/>
    <w:p w:rsidR="007E5BAC" w:rsidRPr="008242E7" w:rsidRDefault="007E5BAC" w:rsidP="003C7672"/>
    <w:p w:rsidR="007E5BAC" w:rsidRPr="008242E7" w:rsidRDefault="007E5BAC" w:rsidP="003C7672"/>
    <w:p w:rsidR="007E5BAC" w:rsidRDefault="007E5BAC" w:rsidP="003C7672">
      <w:pPr>
        <w:spacing w:before="120"/>
        <w:ind w:left="1120" w:right="1124"/>
        <w:jc w:val="center"/>
        <w:rPr>
          <w:rFonts w:ascii="Times New Roman" w:hAnsi="Times New Roman" w:cs="Times New Roman"/>
          <w:sz w:val="28"/>
          <w:szCs w:val="28"/>
        </w:rPr>
      </w:pPr>
    </w:p>
    <w:p w:rsidR="007E5BAC" w:rsidRDefault="00F3434C" w:rsidP="003C7672">
      <w:pPr>
        <w:spacing w:before="120"/>
        <w:ind w:left="1120" w:right="1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 2014</w:t>
      </w:r>
      <w:r w:rsidR="007E5BAC">
        <w:rPr>
          <w:rFonts w:ascii="Times New Roman" w:hAnsi="Times New Roman" w:cs="Times New Roman"/>
          <w:sz w:val="28"/>
          <w:szCs w:val="28"/>
        </w:rPr>
        <w:t> г.</w:t>
      </w:r>
    </w:p>
    <w:p w:rsidR="007E5BAC" w:rsidRPr="005C2905" w:rsidRDefault="007E5BAC" w:rsidP="001F2E0B">
      <w:pPr>
        <w:pStyle w:val="a3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672"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ОРОВЬЕ ДЕТЕЙ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Определение понятий «здоровье», «здоровый образ жизни».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Периоды жизнедеятельности человека.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Периоды детского возраста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Краткая характеристика каждого периода детства.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Факторы, оказывающие воздействие на рост и развитие детей.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Сроки и цели дородовых патронажей.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Анатомо-физиологические особенности новорожденного ребенка.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1F2E0B">
        <w:rPr>
          <w:rFonts w:ascii="Times New Roman" w:hAnsi="Times New Roman" w:cs="Times New Roman"/>
          <w:sz w:val="28"/>
          <w:szCs w:val="28"/>
        </w:rPr>
        <w:t>доношенности</w:t>
      </w:r>
      <w:proofErr w:type="spellEnd"/>
      <w:r w:rsidRPr="001F2E0B">
        <w:rPr>
          <w:rFonts w:ascii="Times New Roman" w:hAnsi="Times New Roman" w:cs="Times New Roman"/>
          <w:sz w:val="28"/>
          <w:szCs w:val="28"/>
        </w:rPr>
        <w:t xml:space="preserve"> новорожденного ребенка.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 xml:space="preserve">Критерии оценки состояния новорожденного по шкале </w:t>
      </w:r>
      <w:proofErr w:type="spellStart"/>
      <w:r w:rsidRPr="001F2E0B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1F2E0B">
        <w:rPr>
          <w:rFonts w:ascii="Times New Roman" w:hAnsi="Times New Roman" w:cs="Times New Roman"/>
          <w:sz w:val="28"/>
          <w:szCs w:val="28"/>
        </w:rPr>
        <w:t>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Характеристика переходных состояний новорожденного и тактика медсестры при них.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Правила вскармливания новорожденных.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и систем грудного ребенка.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Закономерности физического развития детей 1-го года жизни, способы его оценки.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Характеристика нервно-психического развития ребенка младенческого возраста по месяцам и правила его оценки.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Особенности процессов пищеварения у детей раннего возраста.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Преимущества грудного вскармливания и правила кормления грудью.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 xml:space="preserve">Коррекция грудного вскармливания 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Организация смешанного и искусственного вскармливания и их характеристика.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Классификация молочных смесей. Их преимущества и недостатки.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 xml:space="preserve">Меры профилактики </w:t>
      </w:r>
      <w:proofErr w:type="spellStart"/>
      <w:r w:rsidRPr="001F2E0B">
        <w:rPr>
          <w:rFonts w:ascii="Times New Roman" w:hAnsi="Times New Roman" w:cs="Times New Roman"/>
          <w:sz w:val="28"/>
          <w:szCs w:val="28"/>
        </w:rPr>
        <w:t>гипогалактии</w:t>
      </w:r>
      <w:proofErr w:type="spellEnd"/>
      <w:r w:rsidRPr="001F2E0B">
        <w:rPr>
          <w:rFonts w:ascii="Times New Roman" w:hAnsi="Times New Roman" w:cs="Times New Roman"/>
          <w:sz w:val="28"/>
          <w:szCs w:val="28"/>
        </w:rPr>
        <w:t xml:space="preserve"> у кормящих женщин.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и систем детей от 1 года до 7 лет.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Характеристика физического, нервно-психического и социального развития детей и способы его оценки.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lastRenderedPageBreak/>
        <w:t>Особенности питания детей ясельного и дошкольного возраста.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Правила организации безопасной среды для детей 1-7 лет.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Меры профилактики инфекционной заболеваемости у детей 1-7 лет жизни.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Анатомо-физиологические особенности органов и систем детей школьного и юношеского возраста.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Характеристика физического и нервно-психического развития детей младшего и старшего школьного возраста.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Этапы полового созревания детей и способы оценки степени половой зрелости.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Основные психологические проблемы перехода от детства ко взрослой жизни и вероятные методы их разрешения.</w:t>
      </w:r>
    </w:p>
    <w:p w:rsidR="007E5BAC" w:rsidRPr="001F2E0B" w:rsidRDefault="007E5BAC" w:rsidP="00024A9B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476" w:hanging="462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Характеристика основных вредных привычек у подростков и мер по их профилактике.</w:t>
      </w:r>
    </w:p>
    <w:p w:rsidR="007E5BAC" w:rsidRPr="001F2E0B" w:rsidRDefault="007E5BAC" w:rsidP="00024A9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BAC" w:rsidRPr="00024A9B" w:rsidRDefault="007E5BAC" w:rsidP="00024A9B">
      <w:pPr>
        <w:pStyle w:val="a3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A9B">
        <w:rPr>
          <w:rFonts w:ascii="Times New Roman" w:hAnsi="Times New Roman" w:cs="Times New Roman"/>
          <w:b/>
          <w:bCs/>
          <w:sz w:val="28"/>
          <w:szCs w:val="28"/>
        </w:rPr>
        <w:t>ЗДОРОВЬЕ МУЖЧИН И ЖЕНЩИН</w:t>
      </w:r>
      <w:r w:rsidRPr="00024A9B">
        <w:rPr>
          <w:rFonts w:ascii="Times New Roman" w:hAnsi="Times New Roman" w:cs="Times New Roman"/>
          <w:b/>
          <w:bCs/>
          <w:sz w:val="28"/>
          <w:szCs w:val="28"/>
        </w:rPr>
        <w:br/>
        <w:t>ЗРЕЛОГО ВОЗРАСТА</w:t>
      </w:r>
    </w:p>
    <w:p w:rsidR="007E5BAC" w:rsidRPr="00024A9B" w:rsidRDefault="007E5BAC" w:rsidP="002641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Органы, относящиеся к репродуктивной системе женщины/мужчины.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Женские половые гормоны и их действие.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Фазы менструального цикла и изменения, происходящие в организме в каждой из них.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Фазы яичникового цикла и изменения, происходящие в организме в каждой из них.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Особенности гигиены в разные фазы менструального цикла.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Мужские половые гормоны и их действие.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Влияние факторов окружающей среды на сперматогенез, потенцию и фертильность.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Характеристика гигиены половой жизни в зрелом возрасте.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Понятие и содержание мероприятий по планированию семьи.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Основные методы контрацепции.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lastRenderedPageBreak/>
        <w:t>Процесс оплодотворения и этапы развития зародыша и плода.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Результаты влияния факторов окружающей среды на плод.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Группы и виды признаков беременности.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Методы определения сроков беременности и даты предстоящих родов.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Периоды физиологических родов и их признаки.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Краткая характеристика физиологических родов по периодам.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Меры помощи женщине в период родов.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Определение и краткая характеристика климактерического периода в жизни женщины.</w:t>
      </w:r>
    </w:p>
    <w:p w:rsidR="007E5BAC" w:rsidRPr="001F2E0B" w:rsidRDefault="007E5BAC" w:rsidP="00024A9B">
      <w:pPr>
        <w:pStyle w:val="a3"/>
        <w:numPr>
          <w:ilvl w:val="0"/>
          <w:numId w:val="2"/>
        </w:numPr>
        <w:spacing w:line="240" w:lineRule="auto"/>
        <w:ind w:left="728" w:hanging="476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Определение и краткая характеристика климактерического периода в жизни мужчины.</w:t>
      </w:r>
    </w:p>
    <w:p w:rsidR="007E5BAC" w:rsidRPr="00024A9B" w:rsidRDefault="007E5BAC" w:rsidP="00024A9B">
      <w:pPr>
        <w:pStyle w:val="a3"/>
        <w:spacing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A9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24A9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</w:p>
    <w:p w:rsidR="007E5BAC" w:rsidRPr="00024A9B" w:rsidRDefault="007E5BAC" w:rsidP="00024A9B">
      <w:pPr>
        <w:pStyle w:val="a3"/>
        <w:spacing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A9B">
        <w:rPr>
          <w:rFonts w:ascii="Times New Roman" w:hAnsi="Times New Roman" w:cs="Times New Roman"/>
          <w:b/>
          <w:bCs/>
          <w:sz w:val="28"/>
          <w:szCs w:val="28"/>
        </w:rPr>
        <w:t>ГЕРОНТОЛОГИЯ</w:t>
      </w:r>
    </w:p>
    <w:p w:rsidR="007E5BAC" w:rsidRPr="00024A9B" w:rsidRDefault="007E5BAC" w:rsidP="00024A9B">
      <w:pPr>
        <w:pStyle w:val="a3"/>
        <w:spacing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Основная задача геронтологии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Виды старения и старости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Теории старения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Медико-демографические и социально-гигиенические аспекты постарения населения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Анатомо-физиологические особенности лиц пожилого и старческого возраста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Факторы риска для лиц пожилого и старческого возраста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Проблемы адаптации к старению у лиц пожилого возраста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F2E0B">
        <w:rPr>
          <w:rFonts w:ascii="Times New Roman" w:hAnsi="Times New Roman" w:cs="Times New Roman"/>
          <w:sz w:val="28"/>
          <w:szCs w:val="28"/>
        </w:rPr>
        <w:t>Терминальное состояние</w:t>
      </w:r>
      <w:r w:rsidRPr="001F2E0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1F2E0B">
        <w:rPr>
          <w:rFonts w:ascii="Times New Roman" w:hAnsi="Times New Roman" w:cs="Times New Roman"/>
          <w:sz w:val="28"/>
          <w:szCs w:val="28"/>
        </w:rPr>
        <w:t xml:space="preserve">, </w:t>
      </w:r>
      <w:r w:rsidRPr="001F2E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F2E0B">
        <w:rPr>
          <w:rFonts w:ascii="Times New Roman" w:hAnsi="Times New Roman" w:cs="Times New Roman"/>
          <w:sz w:val="28"/>
          <w:szCs w:val="28"/>
        </w:rPr>
        <w:t>смерть</w:t>
      </w:r>
      <w:r w:rsidRPr="001F2E0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1F2E0B">
        <w:rPr>
          <w:rFonts w:ascii="Times New Roman" w:hAnsi="Times New Roman" w:cs="Times New Roman"/>
          <w:sz w:val="28"/>
          <w:szCs w:val="28"/>
        </w:rPr>
        <w:t xml:space="preserve"> </w:t>
      </w:r>
      <w:r w:rsidRPr="001F2E0B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F2E0B">
        <w:rPr>
          <w:rFonts w:ascii="Times New Roman" w:hAnsi="Times New Roman" w:cs="Times New Roman"/>
          <w:sz w:val="28"/>
          <w:szCs w:val="28"/>
        </w:rPr>
        <w:t>танатология</w:t>
      </w:r>
      <w:r w:rsidRPr="001F2E0B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7E5BAC" w:rsidRPr="001F2E0B" w:rsidRDefault="007E5BAC" w:rsidP="00024A9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0B">
        <w:rPr>
          <w:rFonts w:ascii="Times New Roman" w:hAnsi="Times New Roman" w:cs="Times New Roman"/>
          <w:sz w:val="28"/>
          <w:szCs w:val="28"/>
        </w:rPr>
        <w:t>Эвтаназия</w:t>
      </w:r>
    </w:p>
    <w:p w:rsidR="007E5BAC" w:rsidRPr="00024A9B" w:rsidRDefault="007E5BAC" w:rsidP="00024A9B">
      <w:pPr>
        <w:pStyle w:val="a3"/>
        <w:spacing w:line="240" w:lineRule="auto"/>
        <w:ind w:left="252"/>
        <w:rPr>
          <w:rFonts w:ascii="Times New Roman" w:hAnsi="Times New Roman" w:cs="Times New Roman"/>
          <w:b/>
          <w:sz w:val="28"/>
          <w:szCs w:val="28"/>
        </w:rPr>
      </w:pPr>
    </w:p>
    <w:sectPr w:rsidR="007E5BAC" w:rsidRPr="00024A9B" w:rsidSect="004B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5022"/>
    <w:multiLevelType w:val="hybridMultilevel"/>
    <w:tmpl w:val="C776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35E5"/>
    <w:multiLevelType w:val="hybridMultilevel"/>
    <w:tmpl w:val="848C6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1F0EF4"/>
    <w:multiLevelType w:val="hybridMultilevel"/>
    <w:tmpl w:val="B8B470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0406C5"/>
    <w:multiLevelType w:val="hybridMultilevel"/>
    <w:tmpl w:val="DBE0BF92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2F"/>
    <w:rsid w:val="00024A9B"/>
    <w:rsid w:val="00047AB0"/>
    <w:rsid w:val="0013606F"/>
    <w:rsid w:val="0016672E"/>
    <w:rsid w:val="00175989"/>
    <w:rsid w:val="001F2E0B"/>
    <w:rsid w:val="002641A0"/>
    <w:rsid w:val="002A79C5"/>
    <w:rsid w:val="002D40DE"/>
    <w:rsid w:val="002F1C2F"/>
    <w:rsid w:val="003C7672"/>
    <w:rsid w:val="004B53D6"/>
    <w:rsid w:val="004E07F1"/>
    <w:rsid w:val="005944CA"/>
    <w:rsid w:val="005C2905"/>
    <w:rsid w:val="00646944"/>
    <w:rsid w:val="007A134C"/>
    <w:rsid w:val="007E5BAC"/>
    <w:rsid w:val="008242E7"/>
    <w:rsid w:val="008D60C4"/>
    <w:rsid w:val="00D16EB1"/>
    <w:rsid w:val="00F02731"/>
    <w:rsid w:val="00F26C7A"/>
    <w:rsid w:val="00F3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04A802-038C-478B-B34E-0E9E7A4B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1A0"/>
    <w:pPr>
      <w:ind w:left="720"/>
    </w:pPr>
  </w:style>
  <w:style w:type="paragraph" w:customStyle="1" w:styleId="1">
    <w:name w:val="Без интервала1"/>
    <w:uiPriority w:val="99"/>
    <w:rsid w:val="003C767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Мед. колледж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Лариса</cp:lastModifiedBy>
  <cp:revision>8</cp:revision>
  <cp:lastPrinted>2013-12-03T11:16:00Z</cp:lastPrinted>
  <dcterms:created xsi:type="dcterms:W3CDTF">2013-11-20T08:25:00Z</dcterms:created>
  <dcterms:modified xsi:type="dcterms:W3CDTF">2014-12-04T14:44:00Z</dcterms:modified>
</cp:coreProperties>
</file>