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7D" w:rsidRDefault="003A109C" w:rsidP="003A109C">
      <w:pPr>
        <w:spacing w:line="36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14.10.2018 преподаватель колледжа Казакова О.И. и студенты 3 курса специальности 31.02.01 «Лечебное дело»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посетили  площадку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Фестиваля науки-2018, расположенную в здании Фундаментальной библиотеки МГУ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A5DC0">
        <w:rPr>
          <w:noProof/>
          <w:lang w:eastAsia="ru-RU"/>
        </w:rPr>
        <w:t xml:space="preserve"> </w:t>
      </w:r>
      <w:r w:rsidR="00A97D7D">
        <w:rPr>
          <w:noProof/>
          <w:lang w:eastAsia="ru-RU"/>
        </w:rPr>
        <w:t xml:space="preserve">   </w:t>
      </w:r>
    </w:p>
    <w:p w:rsidR="003A109C" w:rsidRDefault="003A109C" w:rsidP="003A109C">
      <w:pPr>
        <w:spacing w:line="360" w:lineRule="auto"/>
        <w:jc w:val="both"/>
        <w:rPr>
          <w:noProof/>
          <w:lang w:eastAsia="ru-RU"/>
        </w:rPr>
      </w:pPr>
      <w:r w:rsidRPr="00BA5D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8815F9" wp14:editId="47BFECF0">
            <wp:extent cx="4533900" cy="2654219"/>
            <wp:effectExtent l="0" t="0" r="0" b="0"/>
            <wp:docPr id="1" name="Рисунок 1" descr="C:\Users\419\Desktop\аккредитация предметы\акушерство и гинекология\Наука 0+ (14.10.18)\x0V0jE5UE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19\Desktop\аккредитация предметы\акушерство и гинекология\Наука 0+ (14.10.18)\x0V0jE5UEN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701" cy="26669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</w:p>
    <w:p w:rsidR="003A109C" w:rsidRDefault="003A109C" w:rsidP="003A109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</w:t>
      </w:r>
      <w:r w:rsidRPr="00BA5DC0">
        <w:rPr>
          <w:rFonts w:ascii="Times New Roman" w:hAnsi="Times New Roman" w:cs="Times New Roman"/>
          <w:noProof/>
          <w:sz w:val="28"/>
          <w:szCs w:val="28"/>
          <w:lang w:eastAsia="ru-RU"/>
        </w:rPr>
        <w:t>В ходе экскурсии были осмотрены экспонаты стендов, представляющих новейшие достижения в области медицины, биохимии, биологии, биофизики и других наук.</w:t>
      </w:r>
    </w:p>
    <w:p w:rsidR="000A5432" w:rsidRPr="003A109C" w:rsidRDefault="003A109C" w:rsidP="003A109C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A5D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3AC2D" wp14:editId="34C12B44">
            <wp:extent cx="2559614" cy="1774190"/>
            <wp:effectExtent l="0" t="0" r="0" b="0"/>
            <wp:docPr id="2" name="Рисунок 2" descr="C:\Users\419\Desktop\аккредитация предметы\акушерство и гинекология\Наука 0+ (14.10.18)\Vvg757E5b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19\Desktop\аккредитация предметы\акушерство и гинекология\Наука 0+ (14.10.18)\Vvg757E5bo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424" cy="17893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4024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E32E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75ECD8" wp14:editId="210BD8A9">
            <wp:extent cx="2495500" cy="3323868"/>
            <wp:effectExtent l="0" t="0" r="635" b="0"/>
            <wp:docPr id="4" name="Рисунок 4" descr="C:\Users\419\Desktop\аккредитация предметы\акушерство и гинекология\Наука 0+ (14.10.18)\ZLKTvZePq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419\Desktop\аккредитация предметы\акушерство и гинекология\Наука 0+ (14.10.18)\ZLKTvZePqJ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80" cy="3341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sectPr w:rsidR="000A5432" w:rsidRPr="003A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9C"/>
    <w:rsid w:val="000A5432"/>
    <w:rsid w:val="003A109C"/>
    <w:rsid w:val="00A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1F525-5041-4472-A24D-8D5E4B0E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419</dc:creator>
  <cp:keywords/>
  <dc:description/>
  <cp:lastModifiedBy>Александр Герасимов</cp:lastModifiedBy>
  <cp:revision>2</cp:revision>
  <dcterms:created xsi:type="dcterms:W3CDTF">2018-10-19T14:04:00Z</dcterms:created>
  <dcterms:modified xsi:type="dcterms:W3CDTF">2018-10-21T10:32:00Z</dcterms:modified>
</cp:coreProperties>
</file>