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9E8" w:rsidRPr="007809E8" w:rsidRDefault="007809E8" w:rsidP="007809E8">
      <w:pPr>
        <w:spacing w:after="0" w:line="259" w:lineRule="auto"/>
        <w:jc w:val="center"/>
        <w:rPr>
          <w:rFonts w:ascii="Times New Roman" w:hAnsi="Times New Roman" w:cs="Times New Roman"/>
          <w:b/>
          <w:sz w:val="28"/>
          <w:szCs w:val="28"/>
        </w:rPr>
      </w:pPr>
      <w:r w:rsidRPr="007809E8">
        <w:rPr>
          <w:rFonts w:ascii="Times New Roman" w:hAnsi="Times New Roman" w:cs="Times New Roman"/>
          <w:b/>
          <w:sz w:val="28"/>
          <w:szCs w:val="28"/>
        </w:rPr>
        <w:t>МДК 02.01 « Лечение пациентов терапевтического профиля (офтальмология)»</w:t>
      </w:r>
      <w:r>
        <w:rPr>
          <w:rFonts w:ascii="Times New Roman" w:hAnsi="Times New Roman" w:cs="Times New Roman"/>
          <w:b/>
          <w:sz w:val="28"/>
          <w:szCs w:val="28"/>
        </w:rPr>
        <w:t xml:space="preserve"> 2 курс 4семестр</w:t>
      </w:r>
    </w:p>
    <w:p w:rsidR="000A2F8A" w:rsidRDefault="000A2F8A" w:rsidP="000A2F8A">
      <w:pPr>
        <w:pStyle w:val="a5"/>
        <w:numPr>
          <w:ilvl w:val="0"/>
          <w:numId w:val="3"/>
        </w:numPr>
        <w:spacing w:after="0" w:line="259" w:lineRule="auto"/>
        <w:rPr>
          <w:b/>
          <w:sz w:val="24"/>
          <w:szCs w:val="24"/>
        </w:rPr>
      </w:pPr>
      <w:r>
        <w:rPr>
          <w:b/>
          <w:sz w:val="24"/>
          <w:szCs w:val="24"/>
        </w:rPr>
        <w:t>Сделать опорный конспект</w:t>
      </w:r>
    </w:p>
    <w:p w:rsidR="000A2F8A" w:rsidRPr="000A2F8A" w:rsidRDefault="000A2F8A" w:rsidP="000A2F8A">
      <w:pPr>
        <w:pStyle w:val="a5"/>
        <w:numPr>
          <w:ilvl w:val="0"/>
          <w:numId w:val="3"/>
        </w:numPr>
        <w:spacing w:after="0" w:line="259" w:lineRule="auto"/>
        <w:rPr>
          <w:b/>
          <w:sz w:val="24"/>
          <w:szCs w:val="24"/>
        </w:rPr>
      </w:pPr>
      <w:r>
        <w:rPr>
          <w:b/>
          <w:sz w:val="24"/>
          <w:szCs w:val="24"/>
        </w:rPr>
        <w:t>Решение итоговых заданий по пройденному материалу</w:t>
      </w:r>
    </w:p>
    <w:p w:rsidR="000A2F8A" w:rsidRPr="000A2F8A" w:rsidRDefault="000A2F8A" w:rsidP="000A2F8A">
      <w:pPr>
        <w:pStyle w:val="a5"/>
        <w:numPr>
          <w:ilvl w:val="0"/>
          <w:numId w:val="3"/>
        </w:numPr>
        <w:spacing w:after="0" w:line="259" w:lineRule="auto"/>
        <w:rPr>
          <w:b/>
          <w:sz w:val="24"/>
          <w:szCs w:val="24"/>
        </w:rPr>
      </w:pPr>
      <w:r w:rsidRPr="000A2F8A">
        <w:rPr>
          <w:b/>
          <w:sz w:val="24"/>
          <w:szCs w:val="24"/>
        </w:rPr>
        <w:t>Основной источник литературы:</w:t>
      </w:r>
    </w:p>
    <w:p w:rsidR="000A2F8A" w:rsidRPr="000A2F8A" w:rsidRDefault="000A2F8A" w:rsidP="000A2F8A">
      <w:pPr>
        <w:pStyle w:val="a5"/>
        <w:numPr>
          <w:ilvl w:val="1"/>
          <w:numId w:val="2"/>
        </w:numPr>
        <w:spacing w:after="16" w:line="259" w:lineRule="auto"/>
        <w:jc w:val="left"/>
        <w:rPr>
          <w:sz w:val="24"/>
          <w:szCs w:val="24"/>
        </w:rPr>
      </w:pPr>
      <w:proofErr w:type="spellStart"/>
      <w:r w:rsidRPr="000A2F8A">
        <w:rPr>
          <w:sz w:val="24"/>
          <w:szCs w:val="24"/>
        </w:rPr>
        <w:t>Рубан</w:t>
      </w:r>
      <w:proofErr w:type="spellEnd"/>
      <w:r w:rsidRPr="000A2F8A">
        <w:rPr>
          <w:sz w:val="24"/>
          <w:szCs w:val="24"/>
        </w:rPr>
        <w:t xml:space="preserve">, Э. Д. Сестринское дело в офтальмологии: учебное пособие / Э. Д. </w:t>
      </w:r>
      <w:proofErr w:type="spellStart"/>
      <w:r w:rsidRPr="000A2F8A">
        <w:rPr>
          <w:sz w:val="24"/>
          <w:szCs w:val="24"/>
        </w:rPr>
        <w:t>Рубан</w:t>
      </w:r>
      <w:proofErr w:type="spellEnd"/>
      <w:r w:rsidRPr="000A2F8A">
        <w:rPr>
          <w:sz w:val="24"/>
          <w:szCs w:val="24"/>
        </w:rPr>
        <w:t xml:space="preserve">, И. К. </w:t>
      </w:r>
      <w:proofErr w:type="spellStart"/>
      <w:r w:rsidRPr="000A2F8A">
        <w:rPr>
          <w:sz w:val="24"/>
          <w:szCs w:val="24"/>
        </w:rPr>
        <w:t>Гайнутдинов</w:t>
      </w:r>
      <w:proofErr w:type="spellEnd"/>
      <w:r w:rsidRPr="000A2F8A">
        <w:rPr>
          <w:sz w:val="24"/>
          <w:szCs w:val="24"/>
        </w:rPr>
        <w:t xml:space="preserve">. - Ростов-на-Дону: Феникс, 2015. - 352 с.: ил. - (Среднее </w:t>
      </w:r>
      <w:r w:rsidR="007809E8">
        <w:rPr>
          <w:sz w:val="24"/>
          <w:szCs w:val="24"/>
        </w:rPr>
        <w:t xml:space="preserve">медицинское образование). </w:t>
      </w:r>
    </w:p>
    <w:p w:rsidR="000A2F8A" w:rsidRDefault="000A2F8A" w:rsidP="000A2F8A">
      <w:pPr>
        <w:pStyle w:val="a5"/>
        <w:numPr>
          <w:ilvl w:val="1"/>
          <w:numId w:val="2"/>
        </w:numPr>
        <w:spacing w:after="16" w:line="259" w:lineRule="auto"/>
        <w:ind w:left="1410" w:firstLine="0"/>
        <w:jc w:val="left"/>
      </w:pPr>
      <w:r w:rsidRPr="00DB47C2">
        <w:rPr>
          <w:sz w:val="24"/>
          <w:szCs w:val="24"/>
        </w:rPr>
        <w:t xml:space="preserve">Сестринская помощь при заболеваниях уха, горла, носа, глаза и его придаточного аппарата: учебное пособие для медицинских училищ и колледжей / ред. А. Ю. Овчинников. - Москва: </w:t>
      </w:r>
      <w:proofErr w:type="spellStart"/>
      <w:r w:rsidRPr="00DB47C2">
        <w:rPr>
          <w:sz w:val="24"/>
          <w:szCs w:val="24"/>
        </w:rPr>
        <w:t>ГЭОТАР-Медиа</w:t>
      </w:r>
      <w:proofErr w:type="spellEnd"/>
      <w:r w:rsidRPr="00DB47C2">
        <w:rPr>
          <w:sz w:val="24"/>
          <w:szCs w:val="24"/>
        </w:rPr>
        <w:t xml:space="preserve">, 2017. - 176 с. </w:t>
      </w:r>
    </w:p>
    <w:p w:rsidR="000A2F8A" w:rsidRDefault="000A2F8A" w:rsidP="00994A3B">
      <w:pPr>
        <w:tabs>
          <w:tab w:val="center" w:pos="532"/>
          <w:tab w:val="center" w:pos="3898"/>
        </w:tabs>
        <w:spacing w:after="14" w:line="249" w:lineRule="auto"/>
        <w:jc w:val="center"/>
        <w:rPr>
          <w:rFonts w:ascii="Times New Roman" w:hAnsi="Times New Roman" w:cs="Times New Roman"/>
          <w:b/>
          <w:sz w:val="24"/>
          <w:szCs w:val="24"/>
        </w:rPr>
      </w:pPr>
    </w:p>
    <w:p w:rsidR="00270E80" w:rsidRDefault="00270E80" w:rsidP="00270E80">
      <w:pPr>
        <w:pStyle w:val="a5"/>
        <w:numPr>
          <w:ilvl w:val="0"/>
          <w:numId w:val="6"/>
        </w:numPr>
        <w:tabs>
          <w:tab w:val="center" w:pos="532"/>
          <w:tab w:val="center" w:pos="3898"/>
        </w:tabs>
        <w:spacing w:after="14" w:line="249" w:lineRule="auto"/>
        <w:jc w:val="center"/>
        <w:rPr>
          <w:b/>
          <w:szCs w:val="28"/>
        </w:rPr>
      </w:pPr>
      <w:r w:rsidRPr="004F5287">
        <w:rPr>
          <w:b/>
          <w:szCs w:val="28"/>
        </w:rPr>
        <w:t>Определение и коррекция зрения</w:t>
      </w:r>
      <w:proofErr w:type="gramStart"/>
      <w:r w:rsidRPr="004F5287">
        <w:rPr>
          <w:b/>
          <w:szCs w:val="28"/>
        </w:rPr>
        <w:t xml:space="preserve"> .</w:t>
      </w:r>
      <w:proofErr w:type="gramEnd"/>
      <w:r w:rsidRPr="004F5287">
        <w:rPr>
          <w:b/>
          <w:szCs w:val="28"/>
        </w:rPr>
        <w:t xml:space="preserve">Изучение лечения и ухода при нарушениях рефракции и аккомодации глаза, патологии </w:t>
      </w:r>
      <w:proofErr w:type="spellStart"/>
      <w:r w:rsidRPr="004F5287">
        <w:rPr>
          <w:b/>
          <w:szCs w:val="28"/>
        </w:rPr>
        <w:t>глазодвигательного</w:t>
      </w:r>
      <w:proofErr w:type="spellEnd"/>
      <w:r w:rsidRPr="004F5287">
        <w:rPr>
          <w:b/>
          <w:szCs w:val="28"/>
        </w:rPr>
        <w:t xml:space="preserve"> аппарата.</w:t>
      </w:r>
    </w:p>
    <w:p w:rsidR="001204F0" w:rsidRPr="004F5287" w:rsidRDefault="001204F0" w:rsidP="001204F0">
      <w:pPr>
        <w:pStyle w:val="a5"/>
        <w:tabs>
          <w:tab w:val="center" w:pos="532"/>
          <w:tab w:val="center" w:pos="3898"/>
        </w:tabs>
        <w:spacing w:after="14" w:line="249" w:lineRule="auto"/>
        <w:ind w:firstLine="0"/>
        <w:rPr>
          <w:b/>
          <w:szCs w:val="28"/>
        </w:rPr>
      </w:pPr>
    </w:p>
    <w:p w:rsidR="00264384" w:rsidRDefault="00264384" w:rsidP="00270E80">
      <w:pPr>
        <w:tabs>
          <w:tab w:val="center" w:pos="532"/>
          <w:tab w:val="center" w:pos="3898"/>
        </w:tabs>
        <w:spacing w:after="14" w:line="249" w:lineRule="auto"/>
        <w:jc w:val="center"/>
        <w:rPr>
          <w:rFonts w:ascii="Times New Roman" w:hAnsi="Times New Roman" w:cs="Times New Roman"/>
          <w:b/>
          <w:sz w:val="24"/>
          <w:szCs w:val="24"/>
        </w:rPr>
      </w:pPr>
      <w:r w:rsidRPr="00264384">
        <w:rPr>
          <w:rFonts w:ascii="Times New Roman" w:eastAsia="Arial" w:hAnsi="Times New Roman" w:cs="Times New Roman"/>
          <w:b/>
          <w:sz w:val="24"/>
          <w:szCs w:val="24"/>
        </w:rPr>
        <w:tab/>
      </w:r>
      <w:r w:rsidR="00270E80">
        <w:rPr>
          <w:rFonts w:ascii="Times New Roman" w:eastAsia="Arial" w:hAnsi="Times New Roman" w:cs="Times New Roman"/>
          <w:b/>
          <w:sz w:val="24"/>
          <w:szCs w:val="24"/>
        </w:rPr>
        <w:t>1.1</w:t>
      </w:r>
      <w:r w:rsidRPr="00264384">
        <w:rPr>
          <w:rFonts w:ascii="Times New Roman" w:hAnsi="Times New Roman" w:cs="Times New Roman"/>
          <w:b/>
          <w:sz w:val="24"/>
          <w:szCs w:val="24"/>
        </w:rPr>
        <w:t>Определение остроты центрального зрения</w:t>
      </w:r>
    </w:p>
    <w:p w:rsidR="001204F0" w:rsidRPr="00264384" w:rsidRDefault="001204F0" w:rsidP="00270E80">
      <w:pPr>
        <w:tabs>
          <w:tab w:val="center" w:pos="532"/>
          <w:tab w:val="center" w:pos="3898"/>
        </w:tabs>
        <w:spacing w:after="14" w:line="249" w:lineRule="auto"/>
        <w:jc w:val="center"/>
        <w:rPr>
          <w:rFonts w:ascii="Times New Roman" w:hAnsi="Times New Roman" w:cs="Times New Roman"/>
          <w:sz w:val="24"/>
          <w:szCs w:val="24"/>
        </w:rPr>
      </w:pPr>
    </w:p>
    <w:p w:rsidR="00264384" w:rsidRPr="00264384" w:rsidRDefault="00DB47C2" w:rsidP="00264384">
      <w:pPr>
        <w:ind w:left="-15" w:right="63"/>
        <w:rPr>
          <w:rFonts w:ascii="Times New Roman" w:hAnsi="Times New Roman" w:cs="Times New Roman"/>
          <w:sz w:val="24"/>
          <w:szCs w:val="24"/>
        </w:rPr>
      </w:pPr>
      <w:r>
        <w:rPr>
          <w:rFonts w:ascii="Times New Roman" w:hAnsi="Times New Roman" w:cs="Times New Roman"/>
          <w:b/>
          <w:sz w:val="24"/>
          <w:szCs w:val="24"/>
        </w:rPr>
        <w:t xml:space="preserve">                </w:t>
      </w:r>
      <w:r w:rsidR="00264384" w:rsidRPr="00264384">
        <w:rPr>
          <w:rFonts w:ascii="Times New Roman" w:hAnsi="Times New Roman" w:cs="Times New Roman"/>
          <w:b/>
          <w:sz w:val="24"/>
          <w:szCs w:val="24"/>
        </w:rPr>
        <w:t xml:space="preserve">Острота зрения - </w:t>
      </w:r>
      <w:r w:rsidR="00264384" w:rsidRPr="00264384">
        <w:rPr>
          <w:rFonts w:ascii="Times New Roman" w:hAnsi="Times New Roman" w:cs="Times New Roman"/>
          <w:sz w:val="24"/>
          <w:szCs w:val="24"/>
        </w:rPr>
        <w:t xml:space="preserve">способность глаза воспринимать раздельно две точки, находящиеся на максимальном расстоянии от глаза и на минимальном расстоянии друг от друга. Зависит от рефракции глаза (снижение остроты зрения наблюдается при аномалиях рефракции), состояния преломляющих сред, сетчатки, зрительного нерва и других отделов зрительного анализатора. Центральное зрение обеспечивают колбочки сетчатки, занимающие ее центральную ямку в области желтого пятна. По мере удаления от центра острота зрения снижается. Это объясняется изменением плотности расположения </w:t>
      </w:r>
      <w:proofErr w:type="spellStart"/>
      <w:r w:rsidR="00264384" w:rsidRPr="00264384">
        <w:rPr>
          <w:rFonts w:ascii="Times New Roman" w:hAnsi="Times New Roman" w:cs="Times New Roman"/>
          <w:sz w:val="24"/>
          <w:szCs w:val="24"/>
        </w:rPr>
        <w:t>нейроэлементов</w:t>
      </w:r>
      <w:proofErr w:type="spellEnd"/>
      <w:r w:rsidR="00264384" w:rsidRPr="00264384">
        <w:rPr>
          <w:rFonts w:ascii="Times New Roman" w:hAnsi="Times New Roman" w:cs="Times New Roman"/>
          <w:sz w:val="24"/>
          <w:szCs w:val="24"/>
        </w:rPr>
        <w:t xml:space="preserve"> и особенностью передачи импульса.  Импульс от каждой колбочки центральной ямки проходит по отдельным нервным волокнам через все отделы зрительного пути, что обеспечивает четкое восприятие каждой точки и мелких деталей предмета. Мерой остроты зрения является угол зрения — угол, образованный лучами, идущими от краев рассматриваемого предмета к узловой точке глаза. За единицу принимается остроты зрения, при которой глаз различает предметы, видимые под углом в одну минуту. При этом острота зрения обратно пропорциональна величине угла зрения, т.е., чем меньше угол зрения, тем выше острота зрения. Исследование О. </w:t>
      </w:r>
      <w:proofErr w:type="spellStart"/>
      <w:r w:rsidR="00264384" w:rsidRPr="00264384">
        <w:rPr>
          <w:rFonts w:ascii="Times New Roman" w:hAnsi="Times New Roman" w:cs="Times New Roman"/>
          <w:sz w:val="24"/>
          <w:szCs w:val="24"/>
        </w:rPr>
        <w:t>з</w:t>
      </w:r>
      <w:proofErr w:type="spellEnd"/>
      <w:r w:rsidR="00264384" w:rsidRPr="00264384">
        <w:rPr>
          <w:rFonts w:ascii="Times New Roman" w:hAnsi="Times New Roman" w:cs="Times New Roman"/>
          <w:sz w:val="24"/>
          <w:szCs w:val="24"/>
        </w:rPr>
        <w:t xml:space="preserve">. является основным функциональным тестом при оценке состояния центрального зрения человека в норме и при патологии. </w:t>
      </w:r>
    </w:p>
    <w:p w:rsidR="00264384" w:rsidRPr="00264384" w:rsidRDefault="00264384" w:rsidP="00264384">
      <w:pPr>
        <w:ind w:left="-15" w:right="63"/>
        <w:rPr>
          <w:rFonts w:ascii="Times New Roman" w:hAnsi="Times New Roman" w:cs="Times New Roman"/>
          <w:sz w:val="24"/>
          <w:szCs w:val="24"/>
        </w:rPr>
      </w:pPr>
      <w:r w:rsidRPr="00264384">
        <w:rPr>
          <w:rFonts w:ascii="Times New Roman" w:hAnsi="Times New Roman" w:cs="Times New Roman"/>
          <w:sz w:val="24"/>
          <w:szCs w:val="24"/>
        </w:rPr>
        <w:t xml:space="preserve">      Для определения остроты зрения используют знаки – </w:t>
      </w:r>
      <w:proofErr w:type="spellStart"/>
      <w:r w:rsidRPr="00264384">
        <w:rPr>
          <w:rFonts w:ascii="Times New Roman" w:hAnsi="Times New Roman" w:cs="Times New Roman"/>
          <w:b/>
          <w:sz w:val="24"/>
          <w:szCs w:val="24"/>
        </w:rPr>
        <w:t>оптотип</w:t>
      </w:r>
      <w:proofErr w:type="gramStart"/>
      <w:r w:rsidRPr="00264384">
        <w:rPr>
          <w:rFonts w:ascii="Times New Roman" w:hAnsi="Times New Roman" w:cs="Times New Roman"/>
          <w:b/>
          <w:sz w:val="24"/>
          <w:szCs w:val="24"/>
        </w:rPr>
        <w:t>ы</w:t>
      </w:r>
      <w:proofErr w:type="spellEnd"/>
      <w:r w:rsidRPr="00264384">
        <w:rPr>
          <w:rFonts w:ascii="Times New Roman" w:hAnsi="Times New Roman" w:cs="Times New Roman"/>
          <w:sz w:val="24"/>
          <w:szCs w:val="24"/>
        </w:rPr>
        <w:t>-</w:t>
      </w:r>
      <w:proofErr w:type="gramEnd"/>
      <w:r w:rsidRPr="00264384">
        <w:rPr>
          <w:rFonts w:ascii="Times New Roman" w:hAnsi="Times New Roman" w:cs="Times New Roman"/>
          <w:sz w:val="24"/>
          <w:szCs w:val="24"/>
        </w:rPr>
        <w:t xml:space="preserve"> (одиночные или объединенные в таблице) </w:t>
      </w:r>
      <w:r w:rsidRPr="002A5761">
        <w:rPr>
          <w:rFonts w:ascii="Times New Roman" w:hAnsi="Times New Roman" w:cs="Times New Roman"/>
          <w:sz w:val="24"/>
          <w:szCs w:val="24"/>
          <w:u w:val="single"/>
        </w:rPr>
        <w:t>в виде букв, цифр, специальных фигур</w:t>
      </w:r>
      <w:r w:rsidRPr="00264384">
        <w:rPr>
          <w:rFonts w:ascii="Times New Roman" w:hAnsi="Times New Roman" w:cs="Times New Roman"/>
          <w:sz w:val="24"/>
          <w:szCs w:val="24"/>
        </w:rPr>
        <w:t xml:space="preserve">, в которых необходимо обнаружить определенную деталь (например, разрыв в кольце); </w:t>
      </w:r>
      <w:r w:rsidRPr="002A5761">
        <w:rPr>
          <w:rFonts w:ascii="Times New Roman" w:hAnsi="Times New Roman" w:cs="Times New Roman"/>
          <w:sz w:val="24"/>
          <w:szCs w:val="24"/>
          <w:u w:val="single"/>
        </w:rPr>
        <w:t>остроту зрения у детей устанавливают с помощью картинок</w:t>
      </w:r>
      <w:r w:rsidRPr="00264384">
        <w:rPr>
          <w:rFonts w:ascii="Times New Roman" w:hAnsi="Times New Roman" w:cs="Times New Roman"/>
          <w:sz w:val="24"/>
          <w:szCs w:val="24"/>
        </w:rPr>
        <w:t xml:space="preserve">. В клинической практике наиболее часто используются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кольца, предложенные швейцарским офтальмологом </w:t>
      </w:r>
      <w:proofErr w:type="spellStart"/>
      <w:r w:rsidRPr="00264384">
        <w:rPr>
          <w:rFonts w:ascii="Times New Roman" w:hAnsi="Times New Roman" w:cs="Times New Roman"/>
          <w:sz w:val="24"/>
          <w:szCs w:val="24"/>
        </w:rPr>
        <w:t>Ландольтом</w:t>
      </w:r>
      <w:proofErr w:type="spellEnd"/>
      <w:r w:rsidRPr="00264384">
        <w:rPr>
          <w:rFonts w:ascii="Times New Roman" w:hAnsi="Times New Roman" w:cs="Times New Roman"/>
          <w:sz w:val="24"/>
          <w:szCs w:val="24"/>
        </w:rPr>
        <w:t xml:space="preserve"> (Е. </w:t>
      </w:r>
      <w:proofErr w:type="spellStart"/>
      <w:r w:rsidRPr="00264384">
        <w:rPr>
          <w:rFonts w:ascii="Times New Roman" w:hAnsi="Times New Roman" w:cs="Times New Roman"/>
          <w:sz w:val="24"/>
          <w:szCs w:val="24"/>
        </w:rPr>
        <w:t>Landolt</w:t>
      </w:r>
      <w:proofErr w:type="spellEnd"/>
      <w:r w:rsidRPr="00264384">
        <w:rPr>
          <w:rFonts w:ascii="Times New Roman" w:hAnsi="Times New Roman" w:cs="Times New Roman"/>
          <w:sz w:val="24"/>
          <w:szCs w:val="24"/>
        </w:rPr>
        <w:t xml:space="preserve">), крючки типа буквы «Ш» голландского офтальмолога </w:t>
      </w:r>
      <w:proofErr w:type="spellStart"/>
      <w:r w:rsidRPr="00264384">
        <w:rPr>
          <w:rFonts w:ascii="Times New Roman" w:hAnsi="Times New Roman" w:cs="Times New Roman"/>
          <w:sz w:val="24"/>
          <w:szCs w:val="24"/>
        </w:rPr>
        <w:t>Снеллена</w:t>
      </w:r>
      <w:proofErr w:type="spellEnd"/>
      <w:r w:rsidRPr="00264384">
        <w:rPr>
          <w:rFonts w:ascii="Times New Roman" w:hAnsi="Times New Roman" w:cs="Times New Roman"/>
          <w:sz w:val="24"/>
          <w:szCs w:val="24"/>
        </w:rPr>
        <w:t xml:space="preserve"> (Н. </w:t>
      </w:r>
      <w:proofErr w:type="spellStart"/>
      <w:r w:rsidRPr="00264384">
        <w:rPr>
          <w:rFonts w:ascii="Times New Roman" w:hAnsi="Times New Roman" w:cs="Times New Roman"/>
          <w:sz w:val="24"/>
          <w:szCs w:val="24"/>
        </w:rPr>
        <w:t>Snellen</w:t>
      </w:r>
      <w:proofErr w:type="spellEnd"/>
      <w:r w:rsidRPr="00264384">
        <w:rPr>
          <w:rFonts w:ascii="Times New Roman" w:hAnsi="Times New Roman" w:cs="Times New Roman"/>
          <w:sz w:val="24"/>
          <w:szCs w:val="24"/>
        </w:rPr>
        <w:t xml:space="preserve">) и швейцарского офтальмолога </w:t>
      </w:r>
      <w:proofErr w:type="spellStart"/>
      <w:r w:rsidRPr="00264384">
        <w:rPr>
          <w:rFonts w:ascii="Times New Roman" w:hAnsi="Times New Roman" w:cs="Times New Roman"/>
          <w:sz w:val="24"/>
          <w:szCs w:val="24"/>
        </w:rPr>
        <w:t>Пфлюгера</w:t>
      </w:r>
      <w:proofErr w:type="spellEnd"/>
      <w:r w:rsidRPr="00264384">
        <w:rPr>
          <w:rFonts w:ascii="Times New Roman" w:hAnsi="Times New Roman" w:cs="Times New Roman"/>
          <w:sz w:val="24"/>
          <w:szCs w:val="24"/>
        </w:rPr>
        <w:t xml:space="preserve"> (Е. </w:t>
      </w:r>
      <w:proofErr w:type="spellStart"/>
      <w:r w:rsidRPr="00264384">
        <w:rPr>
          <w:rFonts w:ascii="Times New Roman" w:hAnsi="Times New Roman" w:cs="Times New Roman"/>
          <w:sz w:val="24"/>
          <w:szCs w:val="24"/>
        </w:rPr>
        <w:t>Pfluger</w:t>
      </w:r>
      <w:proofErr w:type="spellEnd"/>
      <w:r w:rsidRPr="00264384">
        <w:rPr>
          <w:rFonts w:ascii="Times New Roman" w:hAnsi="Times New Roman" w:cs="Times New Roman"/>
          <w:sz w:val="24"/>
          <w:szCs w:val="24"/>
        </w:rPr>
        <w:t xml:space="preserve">), буквы (таблицы </w:t>
      </w:r>
      <w:proofErr w:type="spellStart"/>
      <w:r w:rsidRPr="00264384">
        <w:rPr>
          <w:rFonts w:ascii="Times New Roman" w:hAnsi="Times New Roman" w:cs="Times New Roman"/>
          <w:sz w:val="24"/>
          <w:szCs w:val="24"/>
        </w:rPr>
        <w:t>Сивцева</w:t>
      </w:r>
      <w:proofErr w:type="spellEnd"/>
      <w:r w:rsidRPr="00264384">
        <w:rPr>
          <w:rFonts w:ascii="Times New Roman" w:hAnsi="Times New Roman" w:cs="Times New Roman"/>
          <w:sz w:val="24"/>
          <w:szCs w:val="24"/>
        </w:rPr>
        <w:t xml:space="preserve">), цифры и картинки различного содержания. В нашей стране наиболее распространена таблица Головина — </w:t>
      </w:r>
      <w:proofErr w:type="spellStart"/>
      <w:r w:rsidRPr="00264384">
        <w:rPr>
          <w:rFonts w:ascii="Times New Roman" w:hAnsi="Times New Roman" w:cs="Times New Roman"/>
          <w:sz w:val="24"/>
          <w:szCs w:val="24"/>
        </w:rPr>
        <w:t>Сивцева</w:t>
      </w:r>
      <w:proofErr w:type="spellEnd"/>
      <w:r w:rsidRPr="00264384">
        <w:rPr>
          <w:rFonts w:ascii="Times New Roman" w:hAnsi="Times New Roman" w:cs="Times New Roman"/>
          <w:sz w:val="24"/>
          <w:szCs w:val="24"/>
        </w:rPr>
        <w:t xml:space="preserve">. Она рассчитана на исследование с расстояния 5 </w:t>
      </w:r>
      <w:r w:rsidRPr="00264384">
        <w:rPr>
          <w:rFonts w:ascii="Times New Roman" w:hAnsi="Times New Roman" w:cs="Times New Roman"/>
          <w:i/>
          <w:sz w:val="24"/>
          <w:szCs w:val="24"/>
        </w:rPr>
        <w:t>м</w:t>
      </w:r>
      <w:proofErr w:type="gramStart"/>
      <w:r w:rsidRPr="00264384">
        <w:rPr>
          <w:rFonts w:ascii="Times New Roman" w:hAnsi="Times New Roman" w:cs="Times New Roman"/>
          <w:sz w:val="24"/>
          <w:szCs w:val="24"/>
        </w:rPr>
        <w:t xml:space="preserve"> .</w:t>
      </w:r>
      <w:proofErr w:type="gramEnd"/>
      <w:r w:rsidRPr="00264384">
        <w:rPr>
          <w:rFonts w:ascii="Times New Roman" w:hAnsi="Times New Roman" w:cs="Times New Roman"/>
          <w:sz w:val="24"/>
          <w:szCs w:val="24"/>
        </w:rPr>
        <w:t xml:space="preserve"> Обследуемый должен видеть </w:t>
      </w:r>
      <w:proofErr w:type="spellStart"/>
      <w:r w:rsidRPr="00264384">
        <w:rPr>
          <w:rFonts w:ascii="Times New Roman" w:hAnsi="Times New Roman" w:cs="Times New Roman"/>
          <w:sz w:val="24"/>
          <w:szCs w:val="24"/>
        </w:rPr>
        <w:t>оптотип</w:t>
      </w:r>
      <w:proofErr w:type="spellEnd"/>
      <w:r w:rsidRPr="00264384">
        <w:rPr>
          <w:rFonts w:ascii="Times New Roman" w:hAnsi="Times New Roman" w:cs="Times New Roman"/>
          <w:sz w:val="24"/>
          <w:szCs w:val="24"/>
        </w:rPr>
        <w:t xml:space="preserve">, различать его детали, узнавать </w:t>
      </w:r>
      <w:r w:rsidRPr="00264384">
        <w:rPr>
          <w:rFonts w:ascii="Times New Roman" w:hAnsi="Times New Roman" w:cs="Times New Roman"/>
          <w:sz w:val="24"/>
          <w:szCs w:val="24"/>
        </w:rPr>
        <w:lastRenderedPageBreak/>
        <w:t xml:space="preserve">представляемый знак или букву.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можно проецировать на экран или на дисплей компьютера.  </w:t>
      </w:r>
    </w:p>
    <w:p w:rsidR="00264384" w:rsidRPr="00264384" w:rsidRDefault="00264384" w:rsidP="00264384">
      <w:pPr>
        <w:ind w:left="-15" w:right="63"/>
        <w:rPr>
          <w:rFonts w:ascii="Times New Roman" w:hAnsi="Times New Roman" w:cs="Times New Roman"/>
          <w:sz w:val="24"/>
          <w:szCs w:val="24"/>
        </w:rPr>
      </w:pPr>
      <w:r w:rsidRPr="00007913">
        <w:rPr>
          <w:rFonts w:ascii="Times New Roman" w:hAnsi="Times New Roman" w:cs="Times New Roman"/>
          <w:b/>
          <w:i/>
          <w:sz w:val="24"/>
          <w:szCs w:val="24"/>
        </w:rPr>
        <w:t xml:space="preserve">   Таблицы имеют 12 рядов</w:t>
      </w:r>
      <w:r w:rsidRPr="00007913">
        <w:rPr>
          <w:rFonts w:ascii="Times New Roman" w:hAnsi="Times New Roman" w:cs="Times New Roman"/>
          <w:b/>
          <w:sz w:val="24"/>
          <w:szCs w:val="24"/>
        </w:rPr>
        <w:t xml:space="preserve"> б</w:t>
      </w:r>
      <w:r w:rsidRPr="00264384">
        <w:rPr>
          <w:rFonts w:ascii="Times New Roman" w:hAnsi="Times New Roman" w:cs="Times New Roman"/>
          <w:sz w:val="24"/>
          <w:szCs w:val="24"/>
        </w:rPr>
        <w:t xml:space="preserve">укв или знаков, величина которых постепенно уменьшается от верхнего ряда к </w:t>
      </w:r>
      <w:proofErr w:type="gramStart"/>
      <w:r w:rsidRPr="00264384">
        <w:rPr>
          <w:rFonts w:ascii="Times New Roman" w:hAnsi="Times New Roman" w:cs="Times New Roman"/>
          <w:sz w:val="24"/>
          <w:szCs w:val="24"/>
        </w:rPr>
        <w:t>нижнему</w:t>
      </w:r>
      <w:proofErr w:type="gramEnd"/>
      <w:r w:rsidRPr="00264384">
        <w:rPr>
          <w:rFonts w:ascii="Times New Roman" w:hAnsi="Times New Roman" w:cs="Times New Roman"/>
          <w:sz w:val="24"/>
          <w:szCs w:val="24"/>
        </w:rPr>
        <w:t xml:space="preserve">. В построении таблицы использована десятичная система: при прочтении каждой последующей строчки острота зрения увеличивается на 0,1. Толщина штриха знака десятого ряда (сверху вниз) видна под углом зрения 1', что соответствует остроте зрения, равной 1,0. Различение знаков выше десятой строки соответствует остроте зрения, равной 0,9; 0,8; 0,7 и т.д. до 0,1. Различение знаков в 11-м и 12-м рядах — соответственно 1,5 и 2,0. Слева от каждой строки часто обозначают величину остроты зрения, справа — расстояние в метрах, с которого данная строка видна при нормальной остроте зрения (1,0). </w:t>
      </w:r>
      <w:proofErr w:type="gramStart"/>
      <w:r w:rsidRPr="00264384">
        <w:rPr>
          <w:rFonts w:ascii="Times New Roman" w:hAnsi="Times New Roman" w:cs="Times New Roman"/>
          <w:sz w:val="24"/>
          <w:szCs w:val="24"/>
        </w:rPr>
        <w:t>Если исследуемый не может различить знаки первого ряда, то острота зрения у него меньше 0,1.</w:t>
      </w:r>
      <w:proofErr w:type="gramEnd"/>
      <w:r w:rsidRPr="00264384">
        <w:rPr>
          <w:rFonts w:ascii="Times New Roman" w:hAnsi="Times New Roman" w:cs="Times New Roman"/>
          <w:sz w:val="24"/>
          <w:szCs w:val="24"/>
        </w:rPr>
        <w:t xml:space="preserve"> </w:t>
      </w:r>
      <w:proofErr w:type="gramStart"/>
      <w:r w:rsidRPr="00264384">
        <w:rPr>
          <w:rFonts w:ascii="Times New Roman" w:hAnsi="Times New Roman" w:cs="Times New Roman"/>
          <w:sz w:val="24"/>
          <w:szCs w:val="24"/>
        </w:rPr>
        <w:t>В этом случае исследуемого подводят к таблице (или приближают к нему отдельные знаки) и устанавливают расстояние, с которого он начинает различать верхний ряд.</w:t>
      </w:r>
      <w:proofErr w:type="gramEnd"/>
      <w:r w:rsidRPr="00264384">
        <w:rPr>
          <w:rFonts w:ascii="Times New Roman" w:hAnsi="Times New Roman" w:cs="Times New Roman"/>
          <w:sz w:val="24"/>
          <w:szCs w:val="24"/>
        </w:rPr>
        <w:t xml:space="preserve"> Каждые 0,5 </w:t>
      </w:r>
      <w:r w:rsidRPr="00264384">
        <w:rPr>
          <w:rFonts w:ascii="Times New Roman" w:hAnsi="Times New Roman" w:cs="Times New Roman"/>
          <w:i/>
          <w:sz w:val="24"/>
          <w:szCs w:val="24"/>
        </w:rPr>
        <w:t>м</w:t>
      </w:r>
      <w:r w:rsidRPr="00264384">
        <w:rPr>
          <w:rFonts w:ascii="Times New Roman" w:hAnsi="Times New Roman" w:cs="Times New Roman"/>
          <w:sz w:val="24"/>
          <w:szCs w:val="24"/>
        </w:rPr>
        <w:t xml:space="preserve"> соответствуют остроте зрения, равной 0,01. Так определяют остроту зрения от 0,09 до 0,01. При более низкой остроте зрения предлагают различить пальцы или движения руки исследующего. Острота зрения, при которой ощущается только свет, обозначают как </w:t>
      </w:r>
      <w:proofErr w:type="spellStart"/>
      <w:r w:rsidRPr="00264384">
        <w:rPr>
          <w:rFonts w:ascii="Times New Roman" w:hAnsi="Times New Roman" w:cs="Times New Roman"/>
          <w:sz w:val="24"/>
          <w:szCs w:val="24"/>
        </w:rPr>
        <w:t>светоощущение</w:t>
      </w:r>
      <w:proofErr w:type="spellEnd"/>
      <w:r w:rsidRPr="00264384">
        <w:rPr>
          <w:rFonts w:ascii="Times New Roman" w:hAnsi="Times New Roman" w:cs="Times New Roman"/>
          <w:sz w:val="24"/>
          <w:szCs w:val="24"/>
        </w:rPr>
        <w:t xml:space="preserve">. При отсутствии </w:t>
      </w:r>
      <w:proofErr w:type="spellStart"/>
      <w:r w:rsidRPr="00264384">
        <w:rPr>
          <w:rFonts w:ascii="Times New Roman" w:hAnsi="Times New Roman" w:cs="Times New Roman"/>
          <w:sz w:val="24"/>
          <w:szCs w:val="24"/>
        </w:rPr>
        <w:t>светоощущения</w:t>
      </w:r>
      <w:proofErr w:type="spellEnd"/>
      <w:r w:rsidRPr="00264384">
        <w:rPr>
          <w:rFonts w:ascii="Times New Roman" w:hAnsi="Times New Roman" w:cs="Times New Roman"/>
          <w:sz w:val="24"/>
          <w:szCs w:val="24"/>
        </w:rPr>
        <w:t xml:space="preserve"> острота зрения равна нулю (</w:t>
      </w:r>
      <w:proofErr w:type="spellStart"/>
      <w:r w:rsidRPr="00264384">
        <w:rPr>
          <w:rFonts w:ascii="Times New Roman" w:hAnsi="Times New Roman" w:cs="Times New Roman"/>
          <w:sz w:val="24"/>
          <w:szCs w:val="24"/>
        </w:rPr>
        <w:t>Vis</w:t>
      </w:r>
      <w:proofErr w:type="spellEnd"/>
      <w:r w:rsidRPr="00264384">
        <w:rPr>
          <w:rFonts w:ascii="Times New Roman" w:hAnsi="Times New Roman" w:cs="Times New Roman"/>
          <w:sz w:val="24"/>
          <w:szCs w:val="24"/>
        </w:rPr>
        <w:t xml:space="preserve"> = 0) и глаз считается слепым. </w:t>
      </w:r>
    </w:p>
    <w:p w:rsidR="00264384" w:rsidRPr="00264384" w:rsidRDefault="00264384" w:rsidP="00270E80">
      <w:pPr>
        <w:ind w:left="-15" w:right="63"/>
        <w:rPr>
          <w:rFonts w:ascii="Times New Roman" w:hAnsi="Times New Roman" w:cs="Times New Roman"/>
          <w:sz w:val="24"/>
          <w:szCs w:val="24"/>
        </w:rPr>
      </w:pPr>
      <w:r w:rsidRPr="00264384">
        <w:rPr>
          <w:rFonts w:ascii="Times New Roman" w:hAnsi="Times New Roman" w:cs="Times New Roman"/>
          <w:sz w:val="24"/>
          <w:szCs w:val="24"/>
        </w:rPr>
        <w:t xml:space="preserve">        </w:t>
      </w:r>
      <w:proofErr w:type="spellStart"/>
      <w:proofErr w:type="gramStart"/>
      <w:r w:rsidRPr="00264384">
        <w:rPr>
          <w:rFonts w:ascii="Times New Roman" w:hAnsi="Times New Roman" w:cs="Times New Roman"/>
          <w:sz w:val="24"/>
          <w:szCs w:val="24"/>
        </w:rPr>
        <w:t>Снеллен</w:t>
      </w:r>
      <w:proofErr w:type="spellEnd"/>
      <w:r w:rsidRPr="00264384">
        <w:rPr>
          <w:rFonts w:ascii="Times New Roman" w:hAnsi="Times New Roman" w:cs="Times New Roman"/>
          <w:sz w:val="24"/>
          <w:szCs w:val="24"/>
        </w:rPr>
        <w:t xml:space="preserve"> предложил формулу определения остроты зрения по таблице, которой пользуются до сих пор, где V — острота зрения, выраженная простой или десятичной дробью: </w:t>
      </w:r>
      <w:proofErr w:type="spellStart"/>
      <w:r w:rsidRPr="00264384">
        <w:rPr>
          <w:rFonts w:ascii="Times New Roman" w:hAnsi="Times New Roman" w:cs="Times New Roman"/>
          <w:sz w:val="24"/>
          <w:szCs w:val="24"/>
        </w:rPr>
        <w:t>d</w:t>
      </w:r>
      <w:proofErr w:type="spellEnd"/>
      <w:r w:rsidRPr="00264384">
        <w:rPr>
          <w:rFonts w:ascii="Times New Roman" w:hAnsi="Times New Roman" w:cs="Times New Roman"/>
          <w:sz w:val="24"/>
          <w:szCs w:val="24"/>
        </w:rPr>
        <w:t xml:space="preserve"> — расстояние, с которого проводится исследование; D — расстояние, с которого различаемый знак должен быть виден исследуемым с остротой зрения, равной 1,0. </w:t>
      </w:r>
      <w:proofErr w:type="gramEnd"/>
    </w:p>
    <w:p w:rsidR="00264384" w:rsidRPr="00264384" w:rsidRDefault="00264384" w:rsidP="00264384">
      <w:pPr>
        <w:spacing w:after="15" w:line="250" w:lineRule="auto"/>
        <w:ind w:left="705" w:right="58" w:hanging="10"/>
        <w:rPr>
          <w:rFonts w:ascii="Times New Roman" w:hAnsi="Times New Roman" w:cs="Times New Roman"/>
          <w:sz w:val="24"/>
          <w:szCs w:val="24"/>
        </w:rPr>
      </w:pPr>
      <w:r w:rsidRPr="00264384">
        <w:rPr>
          <w:rFonts w:ascii="Times New Roman" w:hAnsi="Times New Roman" w:cs="Times New Roman"/>
          <w:b/>
          <w:i/>
          <w:sz w:val="24"/>
          <w:szCs w:val="24"/>
        </w:rPr>
        <w:t>Клиническое значение.</w:t>
      </w:r>
    </w:p>
    <w:p w:rsidR="00264384" w:rsidRPr="00264384" w:rsidRDefault="00270E80" w:rsidP="00341D39">
      <w:pPr>
        <w:ind w:left="-15" w:right="63"/>
        <w:rPr>
          <w:rFonts w:ascii="Times New Roman" w:hAnsi="Times New Roman" w:cs="Times New Roman"/>
          <w:sz w:val="24"/>
          <w:szCs w:val="24"/>
        </w:rPr>
      </w:pPr>
      <w:r>
        <w:rPr>
          <w:rFonts w:ascii="Times New Roman" w:hAnsi="Times New Roman" w:cs="Times New Roman"/>
          <w:sz w:val="24"/>
          <w:szCs w:val="24"/>
        </w:rPr>
        <w:t>Определение о</w:t>
      </w:r>
      <w:r w:rsidR="00264384" w:rsidRPr="00264384">
        <w:rPr>
          <w:rFonts w:ascii="Times New Roman" w:hAnsi="Times New Roman" w:cs="Times New Roman"/>
          <w:sz w:val="24"/>
          <w:szCs w:val="24"/>
        </w:rPr>
        <w:t xml:space="preserve">строты зрения проводят для оценки функции центрального зрения. </w:t>
      </w:r>
    </w:p>
    <w:p w:rsidR="00264384" w:rsidRPr="00264384" w:rsidRDefault="00264384" w:rsidP="00270E80">
      <w:pPr>
        <w:spacing w:after="15" w:line="250" w:lineRule="auto"/>
        <w:ind w:left="705" w:right="58" w:hanging="10"/>
        <w:rPr>
          <w:rFonts w:ascii="Times New Roman" w:hAnsi="Times New Roman" w:cs="Times New Roman"/>
          <w:sz w:val="24"/>
          <w:szCs w:val="24"/>
        </w:rPr>
      </w:pPr>
      <w:r w:rsidRPr="00264384">
        <w:rPr>
          <w:rFonts w:ascii="Times New Roman" w:hAnsi="Times New Roman" w:cs="Times New Roman"/>
          <w:b/>
          <w:i/>
          <w:sz w:val="24"/>
          <w:szCs w:val="24"/>
        </w:rPr>
        <w:t xml:space="preserve">         Алгоритм исследования.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 xml:space="preserve">Посадить пациента на расстоянии 5 м от  таблицы </w:t>
      </w:r>
      <w:proofErr w:type="spellStart"/>
      <w:r w:rsidRPr="00264384">
        <w:rPr>
          <w:rFonts w:ascii="Times New Roman" w:hAnsi="Times New Roman" w:cs="Times New Roman"/>
          <w:sz w:val="24"/>
          <w:szCs w:val="24"/>
        </w:rPr>
        <w:t>оптотипов</w:t>
      </w:r>
      <w:proofErr w:type="spellEnd"/>
      <w:r w:rsidRPr="00264384">
        <w:rPr>
          <w:rFonts w:ascii="Times New Roman" w:hAnsi="Times New Roman" w:cs="Times New Roman"/>
          <w:sz w:val="24"/>
          <w:szCs w:val="24"/>
        </w:rPr>
        <w:t xml:space="preserve">, попросить его закрыть левый глаз непрозрачным щитком (например, листом бумаги).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Спросить пациента, видит ли он таблицу и отдельные знаки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В случае</w:t>
      </w:r>
      <w:proofErr w:type="gramStart"/>
      <w:r w:rsidRPr="00264384">
        <w:rPr>
          <w:rFonts w:ascii="Times New Roman" w:hAnsi="Times New Roman" w:cs="Times New Roman"/>
          <w:sz w:val="24"/>
          <w:szCs w:val="24"/>
        </w:rPr>
        <w:t>,</w:t>
      </w:r>
      <w:proofErr w:type="gramEnd"/>
      <w:r w:rsidRPr="00264384">
        <w:rPr>
          <w:rFonts w:ascii="Times New Roman" w:hAnsi="Times New Roman" w:cs="Times New Roman"/>
          <w:sz w:val="24"/>
          <w:szCs w:val="24"/>
        </w:rPr>
        <w:t xml:space="preserve"> если пациент видит таблицу хорошо – показать в произвольном порядке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10 строки.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 xml:space="preserve">При наличии ошибок – показать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предыдущей строки. При отсутствии ошибок – показать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последующей строки.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В случае</w:t>
      </w:r>
      <w:proofErr w:type="gramStart"/>
      <w:r w:rsidRPr="00264384">
        <w:rPr>
          <w:rFonts w:ascii="Times New Roman" w:hAnsi="Times New Roman" w:cs="Times New Roman"/>
          <w:sz w:val="24"/>
          <w:szCs w:val="24"/>
        </w:rPr>
        <w:t>,</w:t>
      </w:r>
      <w:proofErr w:type="gramEnd"/>
      <w:r w:rsidRPr="00264384">
        <w:rPr>
          <w:rFonts w:ascii="Times New Roman" w:hAnsi="Times New Roman" w:cs="Times New Roman"/>
          <w:sz w:val="24"/>
          <w:szCs w:val="24"/>
        </w:rPr>
        <w:t xml:space="preserve"> если пациент видит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таблицы плохо – показать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первой строки. При отсутствии ошибок – показать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последующей строки.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В случае</w:t>
      </w:r>
      <w:proofErr w:type="gramStart"/>
      <w:r w:rsidRPr="00264384">
        <w:rPr>
          <w:rFonts w:ascii="Times New Roman" w:hAnsi="Times New Roman" w:cs="Times New Roman"/>
          <w:sz w:val="24"/>
          <w:szCs w:val="24"/>
        </w:rPr>
        <w:t>,</w:t>
      </w:r>
      <w:proofErr w:type="gramEnd"/>
      <w:r w:rsidRPr="00264384">
        <w:rPr>
          <w:rFonts w:ascii="Times New Roman" w:hAnsi="Times New Roman" w:cs="Times New Roman"/>
          <w:sz w:val="24"/>
          <w:szCs w:val="24"/>
        </w:rPr>
        <w:t xml:space="preserve"> если пациент не видит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первой строки – медленно подводить его к таблице, пока он не сможет определить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первой строки.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 xml:space="preserve">Если пациент не определяет </w:t>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первой строки с расстояния 50 см от таблицы – предложить посчитать количество пальцев врача на меньшем расстоянии. </w:t>
      </w:r>
    </w:p>
    <w:p w:rsidR="00264384" w:rsidRPr="00264384" w:rsidRDefault="00264384" w:rsidP="00264384">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t>В случае</w:t>
      </w:r>
      <w:proofErr w:type="gramStart"/>
      <w:r w:rsidRPr="00264384">
        <w:rPr>
          <w:rFonts w:ascii="Times New Roman" w:hAnsi="Times New Roman" w:cs="Times New Roman"/>
          <w:sz w:val="24"/>
          <w:szCs w:val="24"/>
        </w:rPr>
        <w:t>,</w:t>
      </w:r>
      <w:proofErr w:type="gramEnd"/>
      <w:r w:rsidRPr="00264384">
        <w:rPr>
          <w:rFonts w:ascii="Times New Roman" w:hAnsi="Times New Roman" w:cs="Times New Roman"/>
          <w:sz w:val="24"/>
          <w:szCs w:val="24"/>
        </w:rPr>
        <w:t xml:space="preserve"> если пациент не определяет количество пальцев на расстоянии от 10 до 20 см  - показать руку врача, движущуюся перед лицом пациента. </w:t>
      </w:r>
    </w:p>
    <w:p w:rsidR="00264384" w:rsidRPr="005E3592" w:rsidRDefault="00264384" w:rsidP="005E3592">
      <w:pPr>
        <w:numPr>
          <w:ilvl w:val="0"/>
          <w:numId w:val="1"/>
        </w:numPr>
        <w:spacing w:after="3" w:line="247" w:lineRule="auto"/>
        <w:ind w:right="144" w:firstLine="700"/>
        <w:jc w:val="both"/>
        <w:rPr>
          <w:rFonts w:ascii="Times New Roman" w:hAnsi="Times New Roman" w:cs="Times New Roman"/>
          <w:sz w:val="24"/>
          <w:szCs w:val="24"/>
        </w:rPr>
      </w:pPr>
      <w:r w:rsidRPr="00264384">
        <w:rPr>
          <w:rFonts w:ascii="Times New Roman" w:hAnsi="Times New Roman" w:cs="Times New Roman"/>
          <w:sz w:val="24"/>
          <w:szCs w:val="24"/>
        </w:rPr>
        <w:lastRenderedPageBreak/>
        <w:t xml:space="preserve">Если пациент не видит движущуюся руку – направляют лучи от  источника света на область зрачка. Если пациент видит свет – повторяют исследование, направляя лучи света с разных сторон (сверху, снизу, слева, справа). </w:t>
      </w:r>
    </w:p>
    <w:p w:rsidR="00264384" w:rsidRDefault="00264384" w:rsidP="00264384">
      <w:pPr>
        <w:spacing w:after="0" w:line="259" w:lineRule="auto"/>
        <w:ind w:left="710"/>
        <w:rPr>
          <w:rFonts w:ascii="Times New Roman" w:hAnsi="Times New Roman" w:cs="Times New Roman"/>
          <w:sz w:val="24"/>
          <w:szCs w:val="24"/>
        </w:rPr>
      </w:pPr>
    </w:p>
    <w:p w:rsidR="00811605" w:rsidRPr="00264384" w:rsidRDefault="00811605" w:rsidP="00264384">
      <w:pPr>
        <w:spacing w:after="0" w:line="259" w:lineRule="auto"/>
        <w:ind w:left="710"/>
        <w:rPr>
          <w:rFonts w:ascii="Times New Roman" w:hAnsi="Times New Roman" w:cs="Times New Roman"/>
          <w:sz w:val="24"/>
          <w:szCs w:val="24"/>
        </w:rPr>
      </w:pPr>
    </w:p>
    <w:p w:rsidR="00264384" w:rsidRPr="00264384" w:rsidRDefault="00264384" w:rsidP="00264384">
      <w:pPr>
        <w:spacing w:after="15" w:line="250" w:lineRule="auto"/>
        <w:ind w:left="705" w:right="58" w:hanging="10"/>
        <w:rPr>
          <w:rFonts w:ascii="Times New Roman" w:hAnsi="Times New Roman" w:cs="Times New Roman"/>
          <w:sz w:val="24"/>
          <w:szCs w:val="24"/>
        </w:rPr>
      </w:pPr>
      <w:r w:rsidRPr="00264384">
        <w:rPr>
          <w:rFonts w:ascii="Times New Roman" w:hAnsi="Times New Roman" w:cs="Times New Roman"/>
          <w:b/>
          <w:i/>
          <w:sz w:val="24"/>
          <w:szCs w:val="24"/>
        </w:rPr>
        <w:t xml:space="preserve">Критерии оценки. </w:t>
      </w:r>
    </w:p>
    <w:p w:rsidR="00264384" w:rsidRPr="00264384" w:rsidRDefault="00264384" w:rsidP="00264384">
      <w:pPr>
        <w:spacing w:after="0" w:line="259" w:lineRule="auto"/>
        <w:ind w:left="710"/>
        <w:rPr>
          <w:rFonts w:ascii="Times New Roman" w:hAnsi="Times New Roman" w:cs="Times New Roman"/>
          <w:sz w:val="24"/>
          <w:szCs w:val="24"/>
        </w:rPr>
      </w:pPr>
    </w:p>
    <w:p w:rsidR="00264384" w:rsidRPr="0055596F" w:rsidRDefault="00264384" w:rsidP="00264384">
      <w:pPr>
        <w:ind w:left="710" w:right="63"/>
        <w:rPr>
          <w:rFonts w:ascii="Times New Roman" w:hAnsi="Times New Roman" w:cs="Times New Roman"/>
          <w:i/>
          <w:sz w:val="24"/>
          <w:szCs w:val="24"/>
        </w:rPr>
      </w:pPr>
      <w:r w:rsidRPr="0055596F">
        <w:rPr>
          <w:rFonts w:ascii="Times New Roman" w:hAnsi="Times New Roman" w:cs="Times New Roman"/>
          <w:i/>
          <w:sz w:val="24"/>
          <w:szCs w:val="24"/>
        </w:rPr>
        <w:t xml:space="preserve"> Результат исследования                       Состояние центрального зрения  </w:t>
      </w:r>
    </w:p>
    <w:tbl>
      <w:tblPr>
        <w:tblStyle w:val="TableGrid"/>
        <w:tblW w:w="8573" w:type="dxa"/>
        <w:tblInd w:w="-110" w:type="dxa"/>
        <w:tblCellMar>
          <w:top w:w="66" w:type="dxa"/>
          <w:left w:w="106" w:type="dxa"/>
          <w:bottom w:w="12" w:type="dxa"/>
        </w:tblCellMar>
        <w:tblLook w:val="04A0"/>
      </w:tblPr>
      <w:tblGrid>
        <w:gridCol w:w="3893"/>
        <w:gridCol w:w="4439"/>
        <w:gridCol w:w="241"/>
      </w:tblGrid>
      <w:tr w:rsidR="00264384" w:rsidRPr="00264384" w:rsidTr="00DE585E">
        <w:trPr>
          <w:trHeight w:val="653"/>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tabs>
                <w:tab w:val="center" w:pos="1105"/>
                <w:tab w:val="center" w:pos="2444"/>
                <w:tab w:val="right" w:pos="3787"/>
              </w:tabs>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читает </w:t>
            </w:r>
            <w:r w:rsidRPr="00264384">
              <w:rPr>
                <w:rFonts w:ascii="Times New Roman" w:hAnsi="Times New Roman" w:cs="Times New Roman"/>
                <w:sz w:val="24"/>
                <w:szCs w:val="24"/>
              </w:rPr>
              <w:tab/>
            </w:r>
            <w:proofErr w:type="spellStart"/>
            <w:r w:rsidRPr="00264384">
              <w:rPr>
                <w:rFonts w:ascii="Times New Roman" w:hAnsi="Times New Roman" w:cs="Times New Roman"/>
                <w:sz w:val="24"/>
                <w:szCs w:val="24"/>
              </w:rPr>
              <w:t>оптотипы</w:t>
            </w:r>
            <w:proofErr w:type="spellEnd"/>
            <w:r w:rsidRPr="00264384">
              <w:rPr>
                <w:rFonts w:ascii="Times New Roman" w:hAnsi="Times New Roman" w:cs="Times New Roman"/>
                <w:sz w:val="24"/>
                <w:szCs w:val="24"/>
              </w:rPr>
              <w:t xml:space="preserve"> </w:t>
            </w:r>
            <w:r w:rsidRPr="00264384">
              <w:rPr>
                <w:rFonts w:ascii="Times New Roman" w:hAnsi="Times New Roman" w:cs="Times New Roman"/>
                <w:sz w:val="24"/>
                <w:szCs w:val="24"/>
              </w:rPr>
              <w:tab/>
              <w:t xml:space="preserve">10 строки </w:t>
            </w:r>
          </w:p>
        </w:tc>
        <w:tc>
          <w:tcPr>
            <w:tcW w:w="4680" w:type="dxa"/>
            <w:gridSpan w:val="2"/>
            <w:tcBorders>
              <w:top w:val="single" w:sz="4" w:space="0" w:color="000000"/>
              <w:left w:val="single" w:sz="4" w:space="0" w:color="000000"/>
              <w:bottom w:val="single" w:sz="4" w:space="0" w:color="000000"/>
              <w:right w:val="single" w:sz="4" w:space="0" w:color="000000"/>
            </w:tcBorders>
          </w:tcPr>
          <w:p w:rsidR="00264384" w:rsidRPr="00264384" w:rsidRDefault="00264384" w:rsidP="00DE585E">
            <w:pPr>
              <w:spacing w:line="259" w:lineRule="auto"/>
              <w:ind w:right="149"/>
              <w:jc w:val="center"/>
              <w:rPr>
                <w:rFonts w:ascii="Times New Roman" w:hAnsi="Times New Roman" w:cs="Times New Roman"/>
                <w:sz w:val="24"/>
                <w:szCs w:val="24"/>
              </w:rPr>
            </w:pPr>
            <w:r w:rsidRPr="00264384">
              <w:rPr>
                <w:rFonts w:ascii="Times New Roman" w:hAnsi="Times New Roman" w:cs="Times New Roman"/>
                <w:sz w:val="24"/>
                <w:szCs w:val="24"/>
              </w:rPr>
              <w:t xml:space="preserve">Острота зрения равна 1,0  </w:t>
            </w:r>
          </w:p>
        </w:tc>
      </w:tr>
      <w:tr w:rsidR="00264384" w:rsidRPr="00264384" w:rsidTr="00DE585E">
        <w:trPr>
          <w:trHeight w:val="974"/>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A5761" w:rsidP="002A5761">
            <w:pPr>
              <w:spacing w:line="259" w:lineRule="auto"/>
              <w:ind w:right="106"/>
              <w:rPr>
                <w:rFonts w:ascii="Times New Roman" w:hAnsi="Times New Roman" w:cs="Times New Roman"/>
                <w:sz w:val="24"/>
                <w:szCs w:val="24"/>
              </w:rPr>
            </w:pPr>
            <w:r>
              <w:rPr>
                <w:rFonts w:ascii="Times New Roman" w:hAnsi="Times New Roman" w:cs="Times New Roman"/>
                <w:sz w:val="24"/>
                <w:szCs w:val="24"/>
              </w:rPr>
              <w:t xml:space="preserve">                     </w:t>
            </w:r>
            <w:r w:rsidR="00264384" w:rsidRPr="00264384">
              <w:rPr>
                <w:rFonts w:ascii="Times New Roman" w:hAnsi="Times New Roman" w:cs="Times New Roman"/>
                <w:sz w:val="24"/>
                <w:szCs w:val="24"/>
              </w:rPr>
              <w:t xml:space="preserve">1 – 9 </w:t>
            </w:r>
            <w:r>
              <w:rPr>
                <w:rFonts w:ascii="Times New Roman" w:hAnsi="Times New Roman" w:cs="Times New Roman"/>
                <w:sz w:val="24"/>
                <w:szCs w:val="24"/>
              </w:rPr>
              <w:t>с</w:t>
            </w:r>
            <w:r w:rsidR="00264384" w:rsidRPr="00264384">
              <w:rPr>
                <w:rFonts w:ascii="Times New Roman" w:hAnsi="Times New Roman" w:cs="Times New Roman"/>
                <w:sz w:val="24"/>
                <w:szCs w:val="24"/>
              </w:rPr>
              <w:t xml:space="preserve">троки </w:t>
            </w:r>
          </w:p>
        </w:tc>
        <w:tc>
          <w:tcPr>
            <w:tcW w:w="4680" w:type="dxa"/>
            <w:gridSpan w:val="2"/>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tabs>
                <w:tab w:val="center" w:pos="1231"/>
                <w:tab w:val="right" w:pos="4574"/>
              </w:tabs>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Острота </w:t>
            </w:r>
            <w:r w:rsidRPr="00264384">
              <w:rPr>
                <w:rFonts w:ascii="Times New Roman" w:hAnsi="Times New Roman" w:cs="Times New Roman"/>
                <w:sz w:val="24"/>
                <w:szCs w:val="24"/>
              </w:rPr>
              <w:tab/>
              <w:t xml:space="preserve">зрения соответственно       </w:t>
            </w:r>
            <w:r w:rsidR="002A5761">
              <w:rPr>
                <w:rFonts w:ascii="Times New Roman" w:hAnsi="Times New Roman" w:cs="Times New Roman"/>
                <w:sz w:val="24"/>
                <w:szCs w:val="24"/>
              </w:rPr>
              <w:t xml:space="preserve">                             </w:t>
            </w:r>
            <w:r w:rsidRPr="00264384">
              <w:rPr>
                <w:rFonts w:ascii="Times New Roman" w:hAnsi="Times New Roman" w:cs="Times New Roman"/>
                <w:sz w:val="24"/>
                <w:szCs w:val="24"/>
              </w:rPr>
              <w:t xml:space="preserve">0,1 – 0,9 </w:t>
            </w:r>
          </w:p>
        </w:tc>
      </w:tr>
      <w:tr w:rsidR="00264384" w:rsidRPr="00264384" w:rsidTr="00DE585E">
        <w:trPr>
          <w:trHeight w:val="653"/>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A5761" w:rsidP="002A5761">
            <w:pPr>
              <w:tabs>
                <w:tab w:val="center" w:pos="1126"/>
                <w:tab w:val="center" w:pos="2535"/>
                <w:tab w:val="right" w:pos="3787"/>
              </w:tabs>
              <w:spacing w:line="259" w:lineRule="auto"/>
              <w:rPr>
                <w:rFonts w:ascii="Times New Roman" w:hAnsi="Times New Roman" w:cs="Times New Roman"/>
                <w:sz w:val="24"/>
                <w:szCs w:val="24"/>
              </w:rPr>
            </w:pPr>
            <w:r>
              <w:rPr>
                <w:rFonts w:ascii="Times New Roman" w:hAnsi="Times New Roman" w:cs="Times New Roman"/>
                <w:sz w:val="24"/>
                <w:szCs w:val="24"/>
              </w:rPr>
              <w:t xml:space="preserve">Читает </w:t>
            </w:r>
            <w:r>
              <w:rPr>
                <w:rFonts w:ascii="Times New Roman" w:hAnsi="Times New Roman" w:cs="Times New Roman"/>
                <w:sz w:val="24"/>
                <w:szCs w:val="24"/>
              </w:rPr>
              <w:tab/>
            </w:r>
            <w:proofErr w:type="spellStart"/>
            <w:r>
              <w:rPr>
                <w:rFonts w:ascii="Times New Roman" w:hAnsi="Times New Roman" w:cs="Times New Roman"/>
                <w:sz w:val="24"/>
                <w:szCs w:val="24"/>
              </w:rPr>
              <w:t>оптотипы</w:t>
            </w:r>
            <w:proofErr w:type="spellEnd"/>
            <w:r>
              <w:rPr>
                <w:rFonts w:ascii="Times New Roman" w:hAnsi="Times New Roman" w:cs="Times New Roman"/>
                <w:sz w:val="24"/>
                <w:szCs w:val="24"/>
              </w:rPr>
              <w:t xml:space="preserve"> </w:t>
            </w:r>
            <w:r w:rsidR="00264384" w:rsidRPr="00264384">
              <w:rPr>
                <w:rFonts w:ascii="Times New Roman" w:hAnsi="Times New Roman" w:cs="Times New Roman"/>
                <w:sz w:val="24"/>
                <w:szCs w:val="24"/>
              </w:rPr>
              <w:t xml:space="preserve">1 строки с расстояния менее 5 м </w:t>
            </w:r>
          </w:p>
        </w:tc>
        <w:tc>
          <w:tcPr>
            <w:tcW w:w="4680" w:type="dxa"/>
            <w:gridSpan w:val="2"/>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Острота зрения определяется по формуле </w:t>
            </w:r>
            <w:proofErr w:type="spellStart"/>
            <w:r w:rsidRPr="00264384">
              <w:rPr>
                <w:rFonts w:ascii="Times New Roman" w:hAnsi="Times New Roman" w:cs="Times New Roman"/>
                <w:sz w:val="24"/>
                <w:szCs w:val="24"/>
              </w:rPr>
              <w:t>Снеллена</w:t>
            </w:r>
            <w:proofErr w:type="spellEnd"/>
            <w:r w:rsidRPr="00264384">
              <w:rPr>
                <w:rFonts w:ascii="Times New Roman" w:hAnsi="Times New Roman" w:cs="Times New Roman"/>
                <w:sz w:val="24"/>
                <w:szCs w:val="24"/>
              </w:rPr>
              <w:t xml:space="preserve">  </w:t>
            </w:r>
          </w:p>
        </w:tc>
      </w:tr>
      <w:tr w:rsidR="00264384" w:rsidRPr="00264384" w:rsidTr="00DE585E">
        <w:trPr>
          <w:trHeight w:val="1219"/>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spacing w:line="259" w:lineRule="auto"/>
              <w:ind w:left="5"/>
              <w:rPr>
                <w:rFonts w:ascii="Times New Roman" w:hAnsi="Times New Roman" w:cs="Times New Roman"/>
                <w:sz w:val="24"/>
                <w:szCs w:val="24"/>
              </w:rPr>
            </w:pPr>
            <w:r w:rsidRPr="00264384">
              <w:rPr>
                <w:rFonts w:ascii="Times New Roman" w:hAnsi="Times New Roman" w:cs="Times New Roman"/>
                <w:sz w:val="24"/>
                <w:szCs w:val="24"/>
              </w:rPr>
              <w:t xml:space="preserve">Правильно </w:t>
            </w:r>
            <w:r w:rsidRPr="00264384">
              <w:rPr>
                <w:rFonts w:ascii="Times New Roman" w:hAnsi="Times New Roman" w:cs="Times New Roman"/>
                <w:sz w:val="24"/>
                <w:szCs w:val="24"/>
              </w:rPr>
              <w:tab/>
              <w:t xml:space="preserve">определяет количество пальцев врача  с расстояния менее 50 см </w:t>
            </w:r>
          </w:p>
        </w:tc>
        <w:tc>
          <w:tcPr>
            <w:tcW w:w="4680" w:type="dxa"/>
            <w:gridSpan w:val="2"/>
            <w:tcBorders>
              <w:top w:val="single" w:sz="4" w:space="0" w:color="000000"/>
              <w:left w:val="single" w:sz="4" w:space="0" w:color="000000"/>
              <w:bottom w:val="single" w:sz="4" w:space="0" w:color="000000"/>
              <w:right w:val="single" w:sz="4" w:space="0" w:color="000000"/>
            </w:tcBorders>
            <w:vAlign w:val="bottom"/>
          </w:tcPr>
          <w:p w:rsidR="00264384" w:rsidRPr="00264384" w:rsidRDefault="00264384" w:rsidP="002A5761">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Счет </w:t>
            </w:r>
            <w:r w:rsidRPr="00264384">
              <w:rPr>
                <w:rFonts w:ascii="Times New Roman" w:hAnsi="Times New Roman" w:cs="Times New Roman"/>
                <w:sz w:val="24"/>
                <w:szCs w:val="24"/>
              </w:rPr>
              <w:tab/>
              <w:t xml:space="preserve">пальцев </w:t>
            </w:r>
            <w:r w:rsidRPr="00264384">
              <w:rPr>
                <w:rFonts w:ascii="Times New Roman" w:hAnsi="Times New Roman" w:cs="Times New Roman"/>
                <w:sz w:val="24"/>
                <w:szCs w:val="24"/>
              </w:rPr>
              <w:tab/>
              <w:t xml:space="preserve">у </w:t>
            </w:r>
            <w:r w:rsidRPr="00264384">
              <w:rPr>
                <w:rFonts w:ascii="Times New Roman" w:hAnsi="Times New Roman" w:cs="Times New Roman"/>
                <w:sz w:val="24"/>
                <w:szCs w:val="24"/>
              </w:rPr>
              <w:tab/>
              <w:t xml:space="preserve">лица </w:t>
            </w:r>
            <w:r w:rsidRPr="00264384">
              <w:rPr>
                <w:rFonts w:ascii="Times New Roman" w:hAnsi="Times New Roman" w:cs="Times New Roman"/>
                <w:sz w:val="24"/>
                <w:szCs w:val="24"/>
              </w:rPr>
              <w:tab/>
              <w:t xml:space="preserve">с расстояния … </w:t>
            </w:r>
            <w:proofErr w:type="gramStart"/>
            <w:r w:rsidRPr="00264384">
              <w:rPr>
                <w:rFonts w:ascii="Times New Roman" w:hAnsi="Times New Roman" w:cs="Times New Roman"/>
                <w:sz w:val="24"/>
                <w:szCs w:val="24"/>
              </w:rPr>
              <w:t>см</w:t>
            </w:r>
            <w:proofErr w:type="gramEnd"/>
            <w:r w:rsidRPr="00264384">
              <w:rPr>
                <w:rFonts w:ascii="Times New Roman" w:hAnsi="Times New Roman" w:cs="Times New Roman"/>
                <w:sz w:val="24"/>
                <w:szCs w:val="24"/>
              </w:rPr>
              <w:t xml:space="preserve"> (расстояние в см определяется приблизительно) </w:t>
            </w:r>
          </w:p>
        </w:tc>
      </w:tr>
      <w:tr w:rsidR="00264384" w:rsidRPr="00264384" w:rsidTr="00DE585E">
        <w:trPr>
          <w:trHeight w:val="653"/>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Видит движения руки у лица </w:t>
            </w:r>
          </w:p>
        </w:tc>
        <w:tc>
          <w:tcPr>
            <w:tcW w:w="4680" w:type="dxa"/>
            <w:gridSpan w:val="2"/>
            <w:tcBorders>
              <w:top w:val="single" w:sz="4" w:space="0" w:color="000000"/>
              <w:left w:val="single" w:sz="4" w:space="0" w:color="000000"/>
              <w:bottom w:val="single" w:sz="4" w:space="0" w:color="000000"/>
              <w:right w:val="single" w:sz="4" w:space="0" w:color="000000"/>
            </w:tcBorders>
            <w:vAlign w:val="bottom"/>
          </w:tcPr>
          <w:p w:rsidR="00264384" w:rsidRPr="00264384" w:rsidRDefault="00264384" w:rsidP="002A5761">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Движение руки у лица </w:t>
            </w:r>
          </w:p>
        </w:tc>
      </w:tr>
      <w:tr w:rsidR="00264384" w:rsidRPr="00264384" w:rsidTr="00DE585E">
        <w:trPr>
          <w:trHeight w:val="571"/>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spacing w:line="259" w:lineRule="auto"/>
              <w:ind w:right="116"/>
              <w:rPr>
                <w:rFonts w:ascii="Times New Roman" w:hAnsi="Times New Roman" w:cs="Times New Roman"/>
                <w:sz w:val="24"/>
                <w:szCs w:val="24"/>
              </w:rPr>
            </w:pPr>
            <w:r w:rsidRPr="00264384">
              <w:rPr>
                <w:rFonts w:ascii="Times New Roman" w:hAnsi="Times New Roman" w:cs="Times New Roman"/>
                <w:sz w:val="24"/>
                <w:szCs w:val="24"/>
              </w:rPr>
              <w:t xml:space="preserve">Свет видит, положение </w:t>
            </w:r>
          </w:p>
        </w:tc>
        <w:tc>
          <w:tcPr>
            <w:tcW w:w="4680" w:type="dxa"/>
            <w:gridSpan w:val="2"/>
            <w:tcBorders>
              <w:top w:val="single" w:sz="4" w:space="0" w:color="000000"/>
              <w:left w:val="single" w:sz="4" w:space="0" w:color="000000"/>
              <w:bottom w:val="single" w:sz="4" w:space="0" w:color="000000"/>
              <w:right w:val="single" w:sz="4" w:space="0" w:color="000000"/>
            </w:tcBorders>
            <w:vAlign w:val="bottom"/>
          </w:tcPr>
          <w:p w:rsidR="00264384" w:rsidRPr="00264384" w:rsidRDefault="00264384" w:rsidP="002A5761">
            <w:pPr>
              <w:spacing w:line="259" w:lineRule="auto"/>
              <w:ind w:right="116"/>
              <w:rPr>
                <w:rFonts w:ascii="Times New Roman" w:hAnsi="Times New Roman" w:cs="Times New Roman"/>
                <w:sz w:val="24"/>
                <w:szCs w:val="24"/>
              </w:rPr>
            </w:pPr>
            <w:proofErr w:type="spellStart"/>
            <w:r w:rsidRPr="00264384">
              <w:rPr>
                <w:rFonts w:ascii="Times New Roman" w:hAnsi="Times New Roman" w:cs="Times New Roman"/>
                <w:sz w:val="24"/>
                <w:szCs w:val="24"/>
              </w:rPr>
              <w:t>Светоощущение</w:t>
            </w:r>
            <w:proofErr w:type="spellEnd"/>
            <w:r w:rsidRPr="00264384">
              <w:rPr>
                <w:rFonts w:ascii="Times New Roman" w:hAnsi="Times New Roman" w:cs="Times New Roman"/>
                <w:sz w:val="24"/>
                <w:szCs w:val="24"/>
              </w:rPr>
              <w:t xml:space="preserve"> с правильной </w:t>
            </w:r>
          </w:p>
        </w:tc>
      </w:tr>
      <w:tr w:rsidR="00264384" w:rsidRPr="00264384" w:rsidTr="00DE585E">
        <w:tblPrEx>
          <w:tblCellMar>
            <w:left w:w="0" w:type="dxa"/>
            <w:right w:w="41" w:type="dxa"/>
          </w:tblCellMar>
        </w:tblPrEx>
        <w:trPr>
          <w:trHeight w:val="653"/>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A5761" w:rsidP="00DE585E">
            <w:pPr>
              <w:spacing w:line="259" w:lineRule="auto"/>
              <w:ind w:left="110"/>
              <w:rPr>
                <w:rFonts w:ascii="Times New Roman" w:hAnsi="Times New Roman" w:cs="Times New Roman"/>
                <w:sz w:val="24"/>
                <w:szCs w:val="24"/>
              </w:rPr>
            </w:pPr>
            <w:r>
              <w:rPr>
                <w:rFonts w:ascii="Times New Roman" w:hAnsi="Times New Roman" w:cs="Times New Roman"/>
                <w:sz w:val="24"/>
                <w:szCs w:val="24"/>
              </w:rPr>
              <w:t xml:space="preserve">источника света </w:t>
            </w:r>
            <w:r w:rsidR="00264384" w:rsidRPr="00264384">
              <w:rPr>
                <w:rFonts w:ascii="Times New Roman" w:hAnsi="Times New Roman" w:cs="Times New Roman"/>
                <w:sz w:val="24"/>
                <w:szCs w:val="24"/>
              </w:rPr>
              <w:t xml:space="preserve">указывает верно  </w:t>
            </w:r>
          </w:p>
        </w:tc>
        <w:tc>
          <w:tcPr>
            <w:tcW w:w="4439" w:type="dxa"/>
            <w:tcBorders>
              <w:top w:val="single" w:sz="4" w:space="0" w:color="000000"/>
              <w:left w:val="single" w:sz="4" w:space="0" w:color="000000"/>
              <w:bottom w:val="single" w:sz="4" w:space="0" w:color="000000"/>
              <w:right w:val="nil"/>
            </w:tcBorders>
          </w:tcPr>
          <w:p w:rsidR="00264384" w:rsidRPr="00264384" w:rsidRDefault="00264384" w:rsidP="00DE585E">
            <w:pPr>
              <w:spacing w:line="259" w:lineRule="auto"/>
              <w:ind w:left="106"/>
              <w:rPr>
                <w:rFonts w:ascii="Times New Roman" w:hAnsi="Times New Roman" w:cs="Times New Roman"/>
                <w:sz w:val="24"/>
                <w:szCs w:val="24"/>
              </w:rPr>
            </w:pPr>
            <w:proofErr w:type="spellStart"/>
            <w:r w:rsidRPr="00264384">
              <w:rPr>
                <w:rFonts w:ascii="Times New Roman" w:hAnsi="Times New Roman" w:cs="Times New Roman"/>
                <w:sz w:val="24"/>
                <w:szCs w:val="24"/>
              </w:rPr>
              <w:t>светопроекцией</w:t>
            </w:r>
            <w:proofErr w:type="spellEnd"/>
            <w:r w:rsidRPr="00264384">
              <w:rPr>
                <w:rFonts w:ascii="Times New Roman" w:hAnsi="Times New Roman" w:cs="Times New Roman"/>
                <w:sz w:val="24"/>
                <w:szCs w:val="24"/>
              </w:rPr>
              <w:t xml:space="preserve">   </w:t>
            </w:r>
          </w:p>
        </w:tc>
        <w:tc>
          <w:tcPr>
            <w:tcW w:w="241" w:type="dxa"/>
            <w:tcBorders>
              <w:top w:val="single" w:sz="4" w:space="0" w:color="000000"/>
              <w:left w:val="nil"/>
              <w:bottom w:val="single" w:sz="4" w:space="0" w:color="000000"/>
              <w:right w:val="single" w:sz="4" w:space="0" w:color="000000"/>
            </w:tcBorders>
          </w:tcPr>
          <w:p w:rsidR="00264384" w:rsidRPr="00264384" w:rsidRDefault="00264384" w:rsidP="00DE585E">
            <w:pPr>
              <w:spacing w:after="160" w:line="259" w:lineRule="auto"/>
              <w:rPr>
                <w:rFonts w:ascii="Times New Roman" w:hAnsi="Times New Roman" w:cs="Times New Roman"/>
                <w:sz w:val="24"/>
                <w:szCs w:val="24"/>
              </w:rPr>
            </w:pPr>
          </w:p>
        </w:tc>
      </w:tr>
      <w:tr w:rsidR="00264384" w:rsidRPr="00264384" w:rsidTr="00DE585E">
        <w:tblPrEx>
          <w:tblCellMar>
            <w:left w:w="0" w:type="dxa"/>
            <w:right w:w="41" w:type="dxa"/>
          </w:tblCellMar>
        </w:tblPrEx>
        <w:trPr>
          <w:trHeight w:val="979"/>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spacing w:line="259" w:lineRule="auto"/>
              <w:ind w:left="110" w:right="74"/>
              <w:rPr>
                <w:rFonts w:ascii="Times New Roman" w:hAnsi="Times New Roman" w:cs="Times New Roman"/>
                <w:sz w:val="24"/>
                <w:szCs w:val="24"/>
              </w:rPr>
            </w:pPr>
            <w:r w:rsidRPr="00264384">
              <w:rPr>
                <w:rFonts w:ascii="Times New Roman" w:hAnsi="Times New Roman" w:cs="Times New Roman"/>
                <w:sz w:val="24"/>
                <w:szCs w:val="24"/>
              </w:rPr>
              <w:t xml:space="preserve">Свет видит, положение источника света указывает неверно </w:t>
            </w:r>
          </w:p>
        </w:tc>
        <w:tc>
          <w:tcPr>
            <w:tcW w:w="4439" w:type="dxa"/>
            <w:tcBorders>
              <w:top w:val="single" w:sz="4" w:space="0" w:color="000000"/>
              <w:left w:val="single" w:sz="4" w:space="0" w:color="000000"/>
              <w:bottom w:val="single" w:sz="4" w:space="0" w:color="000000"/>
              <w:right w:val="nil"/>
            </w:tcBorders>
            <w:vAlign w:val="bottom"/>
          </w:tcPr>
          <w:p w:rsidR="00264384" w:rsidRPr="00264384" w:rsidRDefault="00264384" w:rsidP="002A5761">
            <w:pPr>
              <w:spacing w:line="259" w:lineRule="auto"/>
              <w:rPr>
                <w:rFonts w:ascii="Times New Roman" w:hAnsi="Times New Roman" w:cs="Times New Roman"/>
                <w:sz w:val="24"/>
                <w:szCs w:val="24"/>
              </w:rPr>
            </w:pPr>
            <w:proofErr w:type="spellStart"/>
            <w:r w:rsidRPr="00264384">
              <w:rPr>
                <w:rFonts w:ascii="Times New Roman" w:hAnsi="Times New Roman" w:cs="Times New Roman"/>
                <w:sz w:val="24"/>
                <w:szCs w:val="24"/>
              </w:rPr>
              <w:t>Светоощущение</w:t>
            </w:r>
            <w:proofErr w:type="spellEnd"/>
            <w:r w:rsidRPr="00264384">
              <w:rPr>
                <w:rFonts w:ascii="Times New Roman" w:hAnsi="Times New Roman" w:cs="Times New Roman"/>
                <w:sz w:val="24"/>
                <w:szCs w:val="24"/>
              </w:rPr>
              <w:t xml:space="preserve"> неправильной </w:t>
            </w:r>
            <w:proofErr w:type="spellStart"/>
            <w:r w:rsidRPr="00264384">
              <w:rPr>
                <w:rFonts w:ascii="Times New Roman" w:hAnsi="Times New Roman" w:cs="Times New Roman"/>
                <w:sz w:val="24"/>
                <w:szCs w:val="24"/>
              </w:rPr>
              <w:t>светопроекцией</w:t>
            </w:r>
            <w:proofErr w:type="spellEnd"/>
            <w:r w:rsidRPr="00264384">
              <w:rPr>
                <w:rFonts w:ascii="Times New Roman" w:hAnsi="Times New Roman" w:cs="Times New Roman"/>
                <w:sz w:val="24"/>
                <w:szCs w:val="24"/>
              </w:rPr>
              <w:t xml:space="preserve">   </w:t>
            </w:r>
          </w:p>
        </w:tc>
        <w:tc>
          <w:tcPr>
            <w:tcW w:w="241" w:type="dxa"/>
            <w:tcBorders>
              <w:top w:val="single" w:sz="4" w:space="0" w:color="000000"/>
              <w:left w:val="nil"/>
              <w:bottom w:val="single" w:sz="4" w:space="0" w:color="000000"/>
              <w:right w:val="single" w:sz="4" w:space="0" w:color="000000"/>
            </w:tcBorders>
          </w:tcPr>
          <w:p w:rsidR="00264384" w:rsidRPr="00264384" w:rsidRDefault="00264384" w:rsidP="00DE585E">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с </w:t>
            </w:r>
          </w:p>
        </w:tc>
      </w:tr>
      <w:tr w:rsidR="00264384" w:rsidRPr="00264384" w:rsidTr="00DE585E">
        <w:tblPrEx>
          <w:tblCellMar>
            <w:left w:w="0" w:type="dxa"/>
            <w:right w:w="41" w:type="dxa"/>
          </w:tblCellMar>
        </w:tblPrEx>
        <w:trPr>
          <w:trHeight w:val="571"/>
        </w:trPr>
        <w:tc>
          <w:tcPr>
            <w:tcW w:w="3893" w:type="dxa"/>
            <w:tcBorders>
              <w:top w:val="single" w:sz="4" w:space="0" w:color="000000"/>
              <w:left w:val="single" w:sz="4" w:space="0" w:color="000000"/>
              <w:bottom w:val="single" w:sz="4" w:space="0" w:color="000000"/>
              <w:right w:val="single" w:sz="4" w:space="0" w:color="000000"/>
            </w:tcBorders>
          </w:tcPr>
          <w:p w:rsidR="00264384" w:rsidRPr="00264384" w:rsidRDefault="00264384" w:rsidP="002A5761">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Свет не видит </w:t>
            </w:r>
          </w:p>
        </w:tc>
        <w:tc>
          <w:tcPr>
            <w:tcW w:w="4439" w:type="dxa"/>
            <w:tcBorders>
              <w:top w:val="single" w:sz="4" w:space="0" w:color="000000"/>
              <w:left w:val="single" w:sz="4" w:space="0" w:color="000000"/>
              <w:bottom w:val="single" w:sz="4" w:space="0" w:color="000000"/>
              <w:right w:val="nil"/>
            </w:tcBorders>
            <w:vAlign w:val="bottom"/>
          </w:tcPr>
          <w:p w:rsidR="00264384" w:rsidRPr="00264384" w:rsidRDefault="00264384" w:rsidP="002A5761">
            <w:pPr>
              <w:spacing w:line="259" w:lineRule="auto"/>
              <w:rPr>
                <w:rFonts w:ascii="Times New Roman" w:hAnsi="Times New Roman" w:cs="Times New Roman"/>
                <w:sz w:val="24"/>
                <w:szCs w:val="24"/>
              </w:rPr>
            </w:pPr>
            <w:r w:rsidRPr="00264384">
              <w:rPr>
                <w:rFonts w:ascii="Times New Roman" w:hAnsi="Times New Roman" w:cs="Times New Roman"/>
                <w:sz w:val="24"/>
                <w:szCs w:val="24"/>
              </w:rPr>
              <w:t xml:space="preserve">Острота зрения 0 </w:t>
            </w:r>
          </w:p>
        </w:tc>
        <w:tc>
          <w:tcPr>
            <w:tcW w:w="241" w:type="dxa"/>
            <w:tcBorders>
              <w:top w:val="single" w:sz="4" w:space="0" w:color="000000"/>
              <w:left w:val="nil"/>
              <w:bottom w:val="single" w:sz="4" w:space="0" w:color="000000"/>
              <w:right w:val="single" w:sz="4" w:space="0" w:color="000000"/>
            </w:tcBorders>
          </w:tcPr>
          <w:p w:rsidR="00264384" w:rsidRPr="00264384" w:rsidRDefault="00264384" w:rsidP="00DE585E">
            <w:pPr>
              <w:spacing w:after="160" w:line="259" w:lineRule="auto"/>
              <w:rPr>
                <w:rFonts w:ascii="Times New Roman" w:hAnsi="Times New Roman" w:cs="Times New Roman"/>
                <w:sz w:val="24"/>
                <w:szCs w:val="24"/>
              </w:rPr>
            </w:pPr>
          </w:p>
        </w:tc>
      </w:tr>
    </w:tbl>
    <w:p w:rsidR="00264384" w:rsidRPr="00264384" w:rsidRDefault="00264384" w:rsidP="00264384">
      <w:pPr>
        <w:spacing w:after="0" w:line="259" w:lineRule="auto"/>
        <w:rPr>
          <w:rFonts w:ascii="Times New Roman" w:hAnsi="Times New Roman" w:cs="Times New Roman"/>
          <w:sz w:val="24"/>
          <w:szCs w:val="24"/>
        </w:rPr>
      </w:pPr>
    </w:p>
    <w:p w:rsidR="00811605" w:rsidRPr="000A0533" w:rsidRDefault="00606A58" w:rsidP="000A0533">
      <w:pPr>
        <w:spacing w:after="0" w:line="259" w:lineRule="auto"/>
        <w:rPr>
          <w:rFonts w:ascii="Times New Roman" w:hAnsi="Times New Roman" w:cs="Times New Roman"/>
          <w:sz w:val="24"/>
          <w:szCs w:val="24"/>
        </w:rPr>
      </w:pPr>
      <w:r w:rsidRPr="00606A58">
        <w:rPr>
          <w:rFonts w:ascii="Times New Roman" w:hAnsi="Times New Roman" w:cs="Times New Roman"/>
          <w:noProof/>
          <w:sz w:val="24"/>
          <w:szCs w:val="24"/>
        </w:rPr>
        <w:drawing>
          <wp:inline distT="0" distB="0" distL="0" distR="0">
            <wp:extent cx="2200275" cy="2476500"/>
            <wp:effectExtent l="19050" t="0" r="0" b="0"/>
            <wp:docPr id="6555" name="Picture 6555"/>
            <wp:cNvGraphicFramePr/>
            <a:graphic xmlns:a="http://schemas.openxmlformats.org/drawingml/2006/main">
              <a:graphicData uri="http://schemas.openxmlformats.org/drawingml/2006/picture">
                <pic:pic xmlns:pic="http://schemas.openxmlformats.org/drawingml/2006/picture">
                  <pic:nvPicPr>
                    <pic:cNvPr id="6555" name="Picture 6555"/>
                    <pic:cNvPicPr/>
                  </pic:nvPicPr>
                  <pic:blipFill>
                    <a:blip r:embed="rId5" cstate="print"/>
                    <a:stretch>
                      <a:fillRect/>
                    </a:stretch>
                  </pic:blipFill>
                  <pic:spPr>
                    <a:xfrm>
                      <a:off x="0" y="0"/>
                      <a:ext cx="2203049" cy="2479623"/>
                    </a:xfrm>
                    <a:prstGeom prst="rect">
                      <a:avLst/>
                    </a:prstGeom>
                  </pic:spPr>
                </pic:pic>
              </a:graphicData>
            </a:graphic>
          </wp:inline>
        </w:drawing>
      </w:r>
      <w:r w:rsidR="001B392E" w:rsidRPr="001B392E">
        <w:rPr>
          <w:rFonts w:ascii="Calibri" w:eastAsia="Calibri" w:hAnsi="Calibri" w:cs="Calibri"/>
          <w:noProof/>
        </w:rPr>
      </w:r>
      <w:r w:rsidR="002901D3" w:rsidRPr="001B392E">
        <w:rPr>
          <w:rFonts w:ascii="Calibri" w:eastAsia="Calibri" w:hAnsi="Calibri" w:cs="Calibri"/>
          <w:noProof/>
        </w:rPr>
        <w:pict>
          <v:group id="Group 65952" o:spid="_x0000_s1032" style="width:234.45pt;height:191.6pt;mso-position-horizontal-relative:char;mso-position-vertical-relative:line" coordsize="47792,23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3" o:spid="_x0000_s1033" type="#_x0000_t75" style="position:absolute;width:23073;height:23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5pSbGAAAA3QAAAA8AAABkcnMvZG93bnJldi54bWxEj8FqwzAQRO+B/oPYQi6hkZvQEFwroTQE&#10;Wt+a5AMWa225tlbGUmw3Xx8VCj0OM/OGyfaTbcVAva8dK3heJiCIC6drrhRczsenLQgfkDW2jknB&#10;D3nY7x5mGabajfxFwylUIkLYp6jAhNClUvrCkEW/dB1x9ErXWwxR9pXUPY4Rblu5SpKNtFhzXDDY&#10;0buhojldrQJ3ICzzcswbeRs+t2ZxvuTHb6Xmj9PbK4hAU/gP/7U/tILNy3oNv2/iE5C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lJsYAAADdAAAADwAAAAAAAAAAAAAA&#10;AACfAgAAZHJzL2Rvd25yZXYueG1sUEsFBgAAAAAEAAQA9wAAAJIDAAAAAA==&#10;">
              <v:imagedata r:id="rId6" o:title=""/>
            </v:shape>
            <v:rect id="Rectangle 6534" o:spid="_x0000_s1034" style="position:absolute;left:23073;top:21847;width:2976;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399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CjHAAAA3QAAAA8AAAAAAAAAAAAAAAAAmAIAAGRy&#10;cy9kb3ducmV2LnhtbFBLBQYAAAAABAAEAPUAAACMAwAAAAA=&#10;" filled="f" stroked="f">
              <v:textbox inset="0,0,0,0">
                <w:txbxContent>
                  <w:p w:rsidR="007E76B7" w:rsidRDefault="007E76B7" w:rsidP="007E76B7">
                    <w:pPr>
                      <w:spacing w:after="160" w:line="259" w:lineRule="auto"/>
                    </w:pPr>
                  </w:p>
                </w:txbxContent>
              </v:textbox>
            </v:rect>
            <v:shape id="Picture 6535" o:spid="_x0000_s1035" type="#_x0000_t75" style="position:absolute;left:25298;top:182;width:22494;height:7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K43FAAAA3QAAAA8AAABkcnMvZG93bnJldi54bWxEj0FrwkAUhO+F/oflFbzVTWsTSsxGakHp&#10;TRJb8PjIPpNg9m3Mrhr767uC0OMwM98w2WI0nTjT4FrLCl6mEQjiyuqWawXf29XzOwjnkTV2lknB&#10;lRws8seHDFNtL1zQufS1CBB2KSpovO9TKV3VkEE3tT1x8PZ2MOiDHGqpB7wEuOnkaxQl0mDLYaHB&#10;nj4bqg7lySj4TWK2b+vr6lhuay5+eLlxu0KpydP4MQfhafT/4Xv7SytI4lkMtzfhCc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iuNxQAAAN0AAAAPAAAAAAAAAAAAAAAA&#10;AJ8CAABkcnMvZG93bnJldi54bWxQSwUGAAAAAAQABAD3AAAAkQMAAAAA&#10;">
              <v:imagedata r:id="rId7" o:title=""/>
            </v:shape>
            <v:shape id="Picture 6536" o:spid="_x0000_s1036" type="#_x0000_t75" style="position:absolute;left:25298;top:7833;width:22494;height:7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ur/GAAAA3QAAAA8AAABkcnMvZG93bnJldi54bWxEj91qAjEUhO+FvkM4hd6IZru1QbZGKaVK&#10;EUSqPsBhc/aHbk62m6jbPr0RBC+HmfmGmS1624gTdb52rOF5nIAgzp2pudRw2C9HUxA+IBtsHJOG&#10;P/KwmD8MZpgZd+ZvOu1CKSKEfYYaqhDaTEqfV2TRj11LHL3CdRZDlF0pTYfnCLeNTJNESYs1x4UK&#10;W/qoKP/ZHa2GofwtVrxKNy79LNbKbCcq/Dutnx779zcQgfpwD9/aX0aDen1RcH0Tn4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y6v8YAAADdAAAADwAAAAAAAAAAAAAA&#10;AACfAgAAZHJzL2Rvd25yZXYueG1sUEsFBgAAAAAEAAQA9wAAAJIDAAAAAA==&#10;">
              <v:imagedata r:id="rId8" o:title=""/>
            </v:shape>
            <v:shape id="Picture 6537" o:spid="_x0000_s1037" type="#_x0000_t75" style="position:absolute;left:25298;top:15483;width:22494;height:7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1dLEAAAA3QAAAA8AAABkcnMvZG93bnJldi54bWxEj0GLwjAUhO/C/ofwFrxp6oq6dJuKKwhe&#10;PFQ97N4ezbMtNi+lSWv990YQPA4z8w2TrAdTi55aV1lWMJtGIIhzqysuFJxPu8k3COeRNdaWScGd&#10;HKzTj1GCsbY3zqg/+kIECLsYFZTeN7GULi/JoJvahjh4F9sa9EG2hdQt3gLc1PIripbSYMVhocSG&#10;tiXl12NnFGS22XS/58P/nC/9inIctt1fptT4c9j8gPA0+Hf41d5rBcvFfAXPN+EJ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X1dLEAAAA3QAAAA8AAAAAAAAAAAAAAAAA&#10;nwIAAGRycy9kb3ducmV2LnhtbFBLBQYAAAAABAAEAPcAAACQAwAAAAA=&#10;">
              <v:imagedata r:id="rId9" o:title=""/>
            </v:shape>
            <w10:wrap type="none"/>
            <w10:anchorlock/>
          </v:group>
        </w:pict>
      </w:r>
    </w:p>
    <w:p w:rsidR="00811605" w:rsidRDefault="00811605" w:rsidP="008D3263">
      <w:pPr>
        <w:tabs>
          <w:tab w:val="center" w:pos="601"/>
          <w:tab w:val="center" w:pos="2853"/>
        </w:tabs>
        <w:spacing w:after="14" w:line="249" w:lineRule="auto"/>
        <w:jc w:val="center"/>
        <w:rPr>
          <w:rFonts w:ascii="Times New Roman" w:hAnsi="Times New Roman" w:cs="Times New Roman"/>
          <w:b/>
          <w:sz w:val="24"/>
          <w:szCs w:val="24"/>
        </w:rPr>
      </w:pPr>
    </w:p>
    <w:p w:rsidR="00D727AF" w:rsidRPr="00D727AF" w:rsidRDefault="00D727AF" w:rsidP="00D727AF">
      <w:pPr>
        <w:tabs>
          <w:tab w:val="center" w:pos="601"/>
          <w:tab w:val="center" w:pos="2437"/>
        </w:tabs>
        <w:spacing w:after="14" w:line="249" w:lineRule="auto"/>
        <w:jc w:val="center"/>
        <w:rPr>
          <w:rFonts w:ascii="Times New Roman" w:hAnsi="Times New Roman" w:cs="Times New Roman"/>
          <w:sz w:val="28"/>
          <w:szCs w:val="28"/>
        </w:rPr>
      </w:pPr>
      <w:r w:rsidRPr="00D727AF">
        <w:rPr>
          <w:rFonts w:ascii="Times New Roman" w:hAnsi="Times New Roman" w:cs="Times New Roman"/>
          <w:b/>
          <w:sz w:val="28"/>
          <w:szCs w:val="28"/>
        </w:rPr>
        <w:t>Проба с диафрагмой</w:t>
      </w:r>
    </w:p>
    <w:p w:rsidR="00D727AF" w:rsidRPr="00D727AF" w:rsidRDefault="00D727AF" w:rsidP="00D727AF">
      <w:pPr>
        <w:spacing w:after="0" w:line="259" w:lineRule="auto"/>
        <w:ind w:left="710"/>
        <w:rPr>
          <w:rFonts w:ascii="Times New Roman" w:hAnsi="Times New Roman" w:cs="Times New Roman"/>
          <w:sz w:val="24"/>
          <w:szCs w:val="24"/>
        </w:rPr>
      </w:pPr>
    </w:p>
    <w:p w:rsidR="00D727AF" w:rsidRPr="00D727AF" w:rsidRDefault="00D727AF" w:rsidP="00D727AF">
      <w:pPr>
        <w:spacing w:after="15" w:line="250" w:lineRule="auto"/>
        <w:ind w:left="705" w:right="58" w:hanging="10"/>
        <w:rPr>
          <w:rFonts w:ascii="Times New Roman" w:hAnsi="Times New Roman" w:cs="Times New Roman"/>
          <w:sz w:val="24"/>
          <w:szCs w:val="24"/>
        </w:rPr>
      </w:pPr>
      <w:r w:rsidRPr="00D727AF">
        <w:rPr>
          <w:rFonts w:ascii="Times New Roman" w:hAnsi="Times New Roman" w:cs="Times New Roman"/>
          <w:b/>
          <w:i/>
          <w:sz w:val="24"/>
          <w:szCs w:val="24"/>
        </w:rPr>
        <w:t>Клиническое значение.</w:t>
      </w:r>
    </w:p>
    <w:p w:rsidR="00D727AF" w:rsidRPr="00D727AF" w:rsidRDefault="00D727AF" w:rsidP="00D727AF">
      <w:pPr>
        <w:spacing w:after="5" w:line="249" w:lineRule="auto"/>
        <w:ind w:left="-15" w:right="9"/>
        <w:rPr>
          <w:rFonts w:ascii="Times New Roman" w:hAnsi="Times New Roman" w:cs="Times New Roman"/>
          <w:sz w:val="24"/>
          <w:szCs w:val="24"/>
        </w:rPr>
      </w:pPr>
      <w:r w:rsidRPr="00D727AF">
        <w:rPr>
          <w:rFonts w:ascii="Times New Roman" w:hAnsi="Times New Roman" w:cs="Times New Roman"/>
          <w:sz w:val="24"/>
          <w:szCs w:val="24"/>
        </w:rPr>
        <w:t xml:space="preserve">Исследование </w:t>
      </w:r>
      <w:r w:rsidRPr="00D727AF">
        <w:rPr>
          <w:rFonts w:ascii="Times New Roman" w:hAnsi="Times New Roman" w:cs="Times New Roman"/>
          <w:sz w:val="24"/>
          <w:szCs w:val="24"/>
        </w:rPr>
        <w:tab/>
        <w:t xml:space="preserve">проводят </w:t>
      </w:r>
      <w:r w:rsidRPr="00D727AF">
        <w:rPr>
          <w:rFonts w:ascii="Times New Roman" w:hAnsi="Times New Roman" w:cs="Times New Roman"/>
          <w:sz w:val="24"/>
          <w:szCs w:val="24"/>
        </w:rPr>
        <w:tab/>
        <w:t xml:space="preserve">в </w:t>
      </w:r>
      <w:r w:rsidRPr="00D727AF">
        <w:rPr>
          <w:rFonts w:ascii="Times New Roman" w:hAnsi="Times New Roman" w:cs="Times New Roman"/>
          <w:sz w:val="24"/>
          <w:szCs w:val="24"/>
        </w:rPr>
        <w:tab/>
        <w:t xml:space="preserve">случаях </w:t>
      </w:r>
      <w:r w:rsidRPr="00D727AF">
        <w:rPr>
          <w:rFonts w:ascii="Times New Roman" w:hAnsi="Times New Roman" w:cs="Times New Roman"/>
          <w:sz w:val="24"/>
          <w:szCs w:val="24"/>
        </w:rPr>
        <w:tab/>
      </w:r>
      <w:r w:rsidRPr="00D727AF">
        <w:rPr>
          <w:rFonts w:ascii="Times New Roman" w:hAnsi="Times New Roman" w:cs="Times New Roman"/>
          <w:sz w:val="24"/>
          <w:szCs w:val="24"/>
        </w:rPr>
        <w:tab/>
        <w:t xml:space="preserve">снижения </w:t>
      </w:r>
      <w:r w:rsidRPr="00D727AF">
        <w:rPr>
          <w:rFonts w:ascii="Times New Roman" w:hAnsi="Times New Roman" w:cs="Times New Roman"/>
          <w:sz w:val="24"/>
          <w:szCs w:val="24"/>
        </w:rPr>
        <w:tab/>
        <w:t xml:space="preserve">остроты центрального зрения с целью получения ориентировочного представления о его вероятных причинах. </w:t>
      </w:r>
    </w:p>
    <w:p w:rsidR="00D727AF" w:rsidRPr="00D727AF" w:rsidRDefault="00D727AF" w:rsidP="00D727AF">
      <w:pPr>
        <w:spacing w:after="15" w:line="250" w:lineRule="auto"/>
        <w:ind w:left="705" w:right="58" w:hanging="10"/>
        <w:rPr>
          <w:rFonts w:ascii="Times New Roman" w:hAnsi="Times New Roman" w:cs="Times New Roman"/>
          <w:sz w:val="24"/>
          <w:szCs w:val="24"/>
        </w:rPr>
      </w:pPr>
      <w:r w:rsidRPr="00D727AF">
        <w:rPr>
          <w:rFonts w:ascii="Times New Roman" w:hAnsi="Times New Roman" w:cs="Times New Roman"/>
          <w:b/>
          <w:i/>
          <w:sz w:val="24"/>
          <w:szCs w:val="24"/>
        </w:rPr>
        <w:t xml:space="preserve">Алгоритм исследования. </w:t>
      </w:r>
    </w:p>
    <w:p w:rsidR="00D727AF" w:rsidRPr="00D727AF" w:rsidRDefault="00D727AF" w:rsidP="00D727AF">
      <w:pPr>
        <w:numPr>
          <w:ilvl w:val="0"/>
          <w:numId w:val="8"/>
        </w:numPr>
        <w:spacing w:after="3" w:line="247" w:lineRule="auto"/>
        <w:ind w:right="147" w:firstLine="700"/>
        <w:jc w:val="both"/>
        <w:rPr>
          <w:rFonts w:ascii="Times New Roman" w:hAnsi="Times New Roman" w:cs="Times New Roman"/>
          <w:sz w:val="24"/>
          <w:szCs w:val="24"/>
        </w:rPr>
      </w:pPr>
      <w:r w:rsidRPr="00D727AF">
        <w:rPr>
          <w:rFonts w:ascii="Times New Roman" w:hAnsi="Times New Roman" w:cs="Times New Roman"/>
          <w:sz w:val="24"/>
          <w:szCs w:val="24"/>
        </w:rPr>
        <w:t xml:space="preserve">Исследование проводят монокулярно, для оценки зрения используют </w:t>
      </w:r>
      <w:proofErr w:type="spellStart"/>
      <w:r w:rsidRPr="00D727AF">
        <w:rPr>
          <w:rFonts w:ascii="Times New Roman" w:hAnsi="Times New Roman" w:cs="Times New Roman"/>
          <w:sz w:val="24"/>
          <w:szCs w:val="24"/>
        </w:rPr>
        <w:t>оптотипы</w:t>
      </w:r>
      <w:proofErr w:type="spellEnd"/>
      <w:r w:rsidRPr="00D727AF">
        <w:rPr>
          <w:rFonts w:ascii="Times New Roman" w:hAnsi="Times New Roman" w:cs="Times New Roman"/>
          <w:sz w:val="24"/>
          <w:szCs w:val="24"/>
        </w:rPr>
        <w:t xml:space="preserve"> таблицы для проверки остроты зрения вдаль с расстояния 5 метров.  </w:t>
      </w:r>
    </w:p>
    <w:p w:rsidR="00D727AF" w:rsidRPr="00D727AF" w:rsidRDefault="00D727AF" w:rsidP="00D727AF">
      <w:pPr>
        <w:numPr>
          <w:ilvl w:val="0"/>
          <w:numId w:val="8"/>
        </w:numPr>
        <w:spacing w:after="3" w:line="247" w:lineRule="auto"/>
        <w:ind w:right="147" w:firstLine="700"/>
        <w:jc w:val="both"/>
        <w:rPr>
          <w:rFonts w:ascii="Times New Roman" w:hAnsi="Times New Roman" w:cs="Times New Roman"/>
          <w:sz w:val="24"/>
          <w:szCs w:val="24"/>
        </w:rPr>
      </w:pPr>
      <w:r w:rsidRPr="00D727AF">
        <w:rPr>
          <w:rFonts w:ascii="Times New Roman" w:hAnsi="Times New Roman" w:cs="Times New Roman"/>
          <w:sz w:val="24"/>
          <w:szCs w:val="24"/>
        </w:rPr>
        <w:t xml:space="preserve">После проверки остроты зрения в обычных условиях  перед исследуемым глазом помещают диафрагму диаметром 1,5-2,0 мм и оценивают возможное изменение  показателя.  </w:t>
      </w:r>
    </w:p>
    <w:p w:rsidR="00D727AF" w:rsidRPr="00D727AF" w:rsidRDefault="00D727AF" w:rsidP="00D727AF">
      <w:pPr>
        <w:spacing w:after="15" w:line="250" w:lineRule="auto"/>
        <w:ind w:left="705" w:right="58" w:hanging="10"/>
        <w:rPr>
          <w:rFonts w:ascii="Times New Roman" w:hAnsi="Times New Roman" w:cs="Times New Roman"/>
          <w:sz w:val="24"/>
          <w:szCs w:val="24"/>
        </w:rPr>
      </w:pPr>
      <w:r w:rsidRPr="00D727AF">
        <w:rPr>
          <w:rFonts w:ascii="Times New Roman" w:hAnsi="Times New Roman" w:cs="Times New Roman"/>
          <w:b/>
          <w:i/>
          <w:sz w:val="24"/>
          <w:szCs w:val="24"/>
        </w:rPr>
        <w:t xml:space="preserve">Критерии оценки. </w:t>
      </w:r>
    </w:p>
    <w:p w:rsidR="00D727AF" w:rsidRPr="00D727AF" w:rsidRDefault="00D727AF" w:rsidP="00D727AF">
      <w:pPr>
        <w:ind w:left="-15" w:right="145"/>
        <w:rPr>
          <w:rFonts w:ascii="Times New Roman" w:hAnsi="Times New Roman" w:cs="Times New Roman"/>
          <w:sz w:val="24"/>
          <w:szCs w:val="24"/>
        </w:rPr>
      </w:pPr>
      <w:r w:rsidRPr="00D727AF">
        <w:rPr>
          <w:rFonts w:ascii="Times New Roman" w:hAnsi="Times New Roman" w:cs="Times New Roman"/>
          <w:sz w:val="24"/>
          <w:szCs w:val="24"/>
        </w:rPr>
        <w:t xml:space="preserve">       При повышении остроты зрения в условиях  </w:t>
      </w:r>
      <w:proofErr w:type="spellStart"/>
      <w:r w:rsidRPr="00D727AF">
        <w:rPr>
          <w:rFonts w:ascii="Times New Roman" w:hAnsi="Times New Roman" w:cs="Times New Roman"/>
          <w:sz w:val="24"/>
          <w:szCs w:val="24"/>
        </w:rPr>
        <w:t>диафрагмирования</w:t>
      </w:r>
      <w:proofErr w:type="spellEnd"/>
      <w:r w:rsidRPr="00D727AF">
        <w:rPr>
          <w:rFonts w:ascii="Times New Roman" w:hAnsi="Times New Roman" w:cs="Times New Roman"/>
          <w:sz w:val="24"/>
          <w:szCs w:val="24"/>
        </w:rPr>
        <w:t xml:space="preserve"> возможно  нарушена фокусировка изображения на сетчатке вследствие нарушений рефракции, при отсутствии повышения – можно предположить наличие  патологических изменений преломляющих сред,  сетчатки,  зрительного нерва и проводящих путей зрительного анализатора. </w:t>
      </w:r>
    </w:p>
    <w:p w:rsidR="00D727AF" w:rsidRPr="00D727AF" w:rsidRDefault="004A097C" w:rsidP="00D727AF">
      <w:pPr>
        <w:spacing w:after="0" w:line="259" w:lineRule="auto"/>
        <w:ind w:left="710"/>
        <w:rPr>
          <w:rFonts w:ascii="Times New Roman" w:hAnsi="Times New Roman" w:cs="Times New Roman"/>
          <w:sz w:val="24"/>
          <w:szCs w:val="24"/>
        </w:rPr>
      </w:pPr>
      <w:r w:rsidRPr="004A097C">
        <w:rPr>
          <w:rFonts w:ascii="Times New Roman" w:hAnsi="Times New Roman" w:cs="Times New Roman"/>
          <w:noProof/>
          <w:sz w:val="24"/>
          <w:szCs w:val="24"/>
        </w:rPr>
        <w:drawing>
          <wp:inline distT="0" distB="0" distL="0" distR="0">
            <wp:extent cx="3901440" cy="1807464"/>
            <wp:effectExtent l="0" t="0" r="0" b="0"/>
            <wp:docPr id="3945" name="Picture 3945"/>
            <wp:cNvGraphicFramePr/>
            <a:graphic xmlns:a="http://schemas.openxmlformats.org/drawingml/2006/main">
              <a:graphicData uri="http://schemas.openxmlformats.org/drawingml/2006/picture">
                <pic:pic xmlns:pic="http://schemas.openxmlformats.org/drawingml/2006/picture">
                  <pic:nvPicPr>
                    <pic:cNvPr id="3945" name="Picture 3945"/>
                    <pic:cNvPicPr/>
                  </pic:nvPicPr>
                  <pic:blipFill>
                    <a:blip r:embed="rId10"/>
                    <a:stretch>
                      <a:fillRect/>
                    </a:stretch>
                  </pic:blipFill>
                  <pic:spPr>
                    <a:xfrm>
                      <a:off x="0" y="0"/>
                      <a:ext cx="3901440" cy="1807464"/>
                    </a:xfrm>
                    <a:prstGeom prst="rect">
                      <a:avLst/>
                    </a:prstGeom>
                  </pic:spPr>
                </pic:pic>
              </a:graphicData>
            </a:graphic>
          </wp:inline>
        </w:drawing>
      </w:r>
    </w:p>
    <w:p w:rsidR="00D727AF" w:rsidRPr="00D727AF" w:rsidRDefault="00D727AF" w:rsidP="00D727AF">
      <w:pPr>
        <w:spacing w:after="0" w:line="259" w:lineRule="auto"/>
        <w:ind w:left="710"/>
        <w:rPr>
          <w:rFonts w:ascii="Times New Roman" w:hAnsi="Times New Roman" w:cs="Times New Roman"/>
          <w:sz w:val="24"/>
          <w:szCs w:val="24"/>
        </w:rPr>
      </w:pPr>
    </w:p>
    <w:p w:rsidR="004F5287" w:rsidRPr="004F5287" w:rsidRDefault="004F5287" w:rsidP="001204F0">
      <w:pPr>
        <w:pStyle w:val="a5"/>
        <w:tabs>
          <w:tab w:val="center" w:pos="532"/>
          <w:tab w:val="center" w:pos="3898"/>
        </w:tabs>
        <w:spacing w:after="14" w:line="249" w:lineRule="auto"/>
        <w:ind w:firstLine="0"/>
        <w:rPr>
          <w:b/>
          <w:szCs w:val="28"/>
        </w:rPr>
      </w:pPr>
      <w:r w:rsidRPr="004F5287">
        <w:rPr>
          <w:b/>
          <w:szCs w:val="28"/>
        </w:rPr>
        <w:t xml:space="preserve">Изучение лечения и ухода при нарушениях рефракции и аккомодации глаза, патологии </w:t>
      </w:r>
      <w:proofErr w:type="spellStart"/>
      <w:r w:rsidRPr="004F5287">
        <w:rPr>
          <w:b/>
          <w:szCs w:val="28"/>
        </w:rPr>
        <w:t>глазодвигательного</w:t>
      </w:r>
      <w:proofErr w:type="spellEnd"/>
      <w:r w:rsidRPr="004F5287">
        <w:rPr>
          <w:b/>
          <w:szCs w:val="28"/>
        </w:rPr>
        <w:t xml:space="preserve"> аппарата.</w:t>
      </w:r>
    </w:p>
    <w:p w:rsidR="00811605" w:rsidRDefault="00811605" w:rsidP="00AC5BE9">
      <w:pPr>
        <w:tabs>
          <w:tab w:val="center" w:pos="601"/>
          <w:tab w:val="center" w:pos="2853"/>
        </w:tabs>
        <w:spacing w:after="14" w:line="249" w:lineRule="auto"/>
        <w:rPr>
          <w:rFonts w:ascii="Times New Roman" w:hAnsi="Times New Roman" w:cs="Times New Roman"/>
          <w:b/>
          <w:sz w:val="24"/>
          <w:szCs w:val="24"/>
        </w:rPr>
      </w:pPr>
    </w:p>
    <w:p w:rsidR="002838C2" w:rsidRDefault="002838C2">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616950" w:rsidRPr="00616950">
        <w:rPr>
          <w:rFonts w:ascii="Times New Roman" w:hAnsi="Times New Roman" w:cs="Times New Roman"/>
          <w:b/>
          <w:color w:val="000000"/>
          <w:sz w:val="24"/>
          <w:szCs w:val="24"/>
          <w:shd w:val="clear" w:color="auto" w:fill="FFFFFF"/>
        </w:rPr>
        <w:t>Нарушения рефракции (аметропия) –</w:t>
      </w:r>
      <w:r w:rsidR="00616950" w:rsidRPr="00616950">
        <w:rPr>
          <w:rFonts w:ascii="Times New Roman" w:hAnsi="Times New Roman" w:cs="Times New Roman"/>
          <w:color w:val="000000"/>
          <w:sz w:val="24"/>
          <w:szCs w:val="24"/>
          <w:shd w:val="clear" w:color="auto" w:fill="FFFFFF"/>
        </w:rPr>
        <w:t xml:space="preserve"> это группа патологических состояний, характеризующихся нарушением фокусировки световых лучей на сетчатке, снижением качества зрения. К аномалиям рефракции органов зрения относится близорукость, дальнозоркость и астигматизм.</w:t>
      </w:r>
      <w:r w:rsidR="00616950">
        <w:rPr>
          <w:rFonts w:ascii="Arial" w:hAnsi="Arial" w:cs="Arial"/>
          <w:color w:val="000000"/>
        </w:rPr>
        <w:br/>
      </w:r>
      <w:r>
        <w:rPr>
          <w:rFonts w:ascii="Times New Roman" w:hAnsi="Times New Roman" w:cs="Times New Roman"/>
          <w:color w:val="000000"/>
          <w:sz w:val="24"/>
          <w:szCs w:val="24"/>
          <w:shd w:val="clear" w:color="auto" w:fill="FFFFFF"/>
        </w:rPr>
        <w:t xml:space="preserve">        </w:t>
      </w:r>
      <w:r w:rsidR="007C2E41" w:rsidRPr="002838C2">
        <w:rPr>
          <w:rFonts w:ascii="Times New Roman" w:hAnsi="Times New Roman" w:cs="Times New Roman"/>
          <w:b/>
          <w:i/>
          <w:color w:val="000000"/>
          <w:sz w:val="24"/>
          <w:szCs w:val="24"/>
          <w:shd w:val="clear" w:color="auto" w:fill="FFFFFF"/>
        </w:rPr>
        <w:t>При нарушении рефракции могут назначаться следующие методы коррекции:</w:t>
      </w:r>
      <w:r w:rsidR="007C2E41" w:rsidRPr="007C2E41">
        <w:rPr>
          <w:rFonts w:ascii="Times New Roman" w:hAnsi="Times New Roman" w:cs="Times New Roman"/>
          <w:color w:val="000000"/>
          <w:sz w:val="24"/>
          <w:szCs w:val="24"/>
          <w:shd w:val="clear" w:color="auto" w:fill="FFFFFF"/>
        </w:rPr>
        <w:t xml:space="preserve"> очковая коррекция; линзовая коррекция; лазерная коррекция. Тактика лечения подбирается индивидуально и зависит от формы аметропии. Терапия рефракционной аномалии может выглядеть следующим образом: </w:t>
      </w:r>
    </w:p>
    <w:p w:rsidR="002838C2" w:rsidRDefault="007C2E41">
      <w:pPr>
        <w:rPr>
          <w:rFonts w:ascii="Times New Roman" w:hAnsi="Times New Roman" w:cs="Times New Roman"/>
          <w:color w:val="000000"/>
          <w:sz w:val="24"/>
          <w:szCs w:val="24"/>
          <w:shd w:val="clear" w:color="auto" w:fill="FFFFFF"/>
        </w:rPr>
      </w:pPr>
      <w:r w:rsidRPr="002838C2">
        <w:rPr>
          <w:rFonts w:ascii="Times New Roman" w:hAnsi="Times New Roman" w:cs="Times New Roman"/>
          <w:b/>
          <w:color w:val="000000"/>
          <w:sz w:val="24"/>
          <w:szCs w:val="24"/>
          <w:shd w:val="clear" w:color="auto" w:fill="FFFFFF"/>
        </w:rPr>
        <w:t>Близорукость</w:t>
      </w:r>
      <w:r w:rsidRPr="007C2E41">
        <w:rPr>
          <w:rFonts w:ascii="Times New Roman" w:hAnsi="Times New Roman" w:cs="Times New Roman"/>
          <w:color w:val="000000"/>
          <w:sz w:val="24"/>
          <w:szCs w:val="24"/>
          <w:shd w:val="clear" w:color="auto" w:fill="FFFFFF"/>
        </w:rPr>
        <w:t xml:space="preserve">. Назначаются рассеивающие (минусовые) линзы, нормализирующие фокусировку света на сетчатке глаза. На начальной стадии миопии носить очки необходимо лишь по мере необходимости, когда необходимо рассмотреть что-либо вдали. При более запущенной степени патологии ношение очков должно быть постоянным. </w:t>
      </w:r>
      <w:r w:rsidRPr="002838C2">
        <w:rPr>
          <w:rFonts w:ascii="Times New Roman" w:hAnsi="Times New Roman" w:cs="Times New Roman"/>
          <w:b/>
          <w:color w:val="000000"/>
          <w:sz w:val="24"/>
          <w:szCs w:val="24"/>
          <w:shd w:val="clear" w:color="auto" w:fill="FFFFFF"/>
        </w:rPr>
        <w:t>Дальнозоркость</w:t>
      </w:r>
      <w:r w:rsidRPr="007C2E41">
        <w:rPr>
          <w:rFonts w:ascii="Times New Roman" w:hAnsi="Times New Roman" w:cs="Times New Roman"/>
          <w:color w:val="000000"/>
          <w:sz w:val="24"/>
          <w:szCs w:val="24"/>
          <w:shd w:val="clear" w:color="auto" w:fill="FFFFFF"/>
        </w:rPr>
        <w:t xml:space="preserve">. Назначаются собирающие (плюсовые) линзы, способствующие правильной фокусировке света. Линзы могут рекомендоваться, когда имеется </w:t>
      </w:r>
      <w:r w:rsidRPr="007C2E41">
        <w:rPr>
          <w:rFonts w:ascii="Times New Roman" w:hAnsi="Times New Roman" w:cs="Times New Roman"/>
          <w:color w:val="000000"/>
          <w:sz w:val="24"/>
          <w:szCs w:val="24"/>
          <w:shd w:val="clear" w:color="auto" w:fill="FFFFFF"/>
        </w:rPr>
        <w:lastRenderedPageBreak/>
        <w:t xml:space="preserve">индивидуальная непереносимость очков или диагностируется </w:t>
      </w:r>
      <w:proofErr w:type="spellStart"/>
      <w:r w:rsidRPr="007C2E41">
        <w:rPr>
          <w:rFonts w:ascii="Times New Roman" w:hAnsi="Times New Roman" w:cs="Times New Roman"/>
          <w:color w:val="000000"/>
          <w:sz w:val="24"/>
          <w:szCs w:val="24"/>
          <w:shd w:val="clear" w:color="auto" w:fill="FFFFFF"/>
        </w:rPr>
        <w:t>анизометропия</w:t>
      </w:r>
      <w:proofErr w:type="spellEnd"/>
      <w:r w:rsidRPr="007C2E41">
        <w:rPr>
          <w:rFonts w:ascii="Times New Roman" w:hAnsi="Times New Roman" w:cs="Times New Roman"/>
          <w:color w:val="000000"/>
          <w:sz w:val="24"/>
          <w:szCs w:val="24"/>
          <w:shd w:val="clear" w:color="auto" w:fill="FFFFFF"/>
        </w:rPr>
        <w:t>. Пресбиопия. Необходимо носить собирающие линзы сферической формы.</w:t>
      </w:r>
    </w:p>
    <w:p w:rsidR="00851283" w:rsidRDefault="007C2E41">
      <w:pPr>
        <w:rPr>
          <w:rFonts w:ascii="Times New Roman" w:hAnsi="Times New Roman" w:cs="Times New Roman"/>
          <w:color w:val="000000"/>
          <w:sz w:val="24"/>
          <w:szCs w:val="24"/>
          <w:shd w:val="clear" w:color="auto" w:fill="FFFFFF"/>
        </w:rPr>
      </w:pPr>
      <w:r w:rsidRPr="002838C2">
        <w:rPr>
          <w:rFonts w:ascii="Times New Roman" w:hAnsi="Times New Roman" w:cs="Times New Roman"/>
          <w:b/>
          <w:color w:val="000000"/>
          <w:sz w:val="24"/>
          <w:szCs w:val="24"/>
          <w:shd w:val="clear" w:color="auto" w:fill="FFFFFF"/>
        </w:rPr>
        <w:t xml:space="preserve"> Астигматизм. </w:t>
      </w:r>
      <w:r w:rsidRPr="007C2E41">
        <w:rPr>
          <w:rFonts w:ascii="Times New Roman" w:hAnsi="Times New Roman" w:cs="Times New Roman"/>
          <w:color w:val="000000"/>
          <w:sz w:val="24"/>
          <w:szCs w:val="24"/>
          <w:shd w:val="clear" w:color="auto" w:fill="FFFFFF"/>
        </w:rPr>
        <w:t xml:space="preserve">Подбираются специальные очки цилиндрической формы или </w:t>
      </w:r>
      <w:proofErr w:type="spellStart"/>
      <w:r w:rsidRPr="007C2E41">
        <w:rPr>
          <w:rFonts w:ascii="Times New Roman" w:hAnsi="Times New Roman" w:cs="Times New Roman"/>
          <w:color w:val="000000"/>
          <w:sz w:val="24"/>
          <w:szCs w:val="24"/>
          <w:shd w:val="clear" w:color="auto" w:fill="FFFFFF"/>
        </w:rPr>
        <w:t>торические</w:t>
      </w:r>
      <w:proofErr w:type="spellEnd"/>
      <w:r w:rsidRPr="007C2E41">
        <w:rPr>
          <w:rFonts w:ascii="Times New Roman" w:hAnsi="Times New Roman" w:cs="Times New Roman"/>
          <w:color w:val="000000"/>
          <w:sz w:val="24"/>
          <w:szCs w:val="24"/>
          <w:shd w:val="clear" w:color="auto" w:fill="FFFFFF"/>
        </w:rPr>
        <w:t xml:space="preserve"> контактные линзы. Если очковая или линзовая коррекция не приносит положительного результата или степень нарушения рефракции слишком высокая, то рекомендуется проведение лазерной коррекции. Такой метод является безопасным и эффективным, роговая оболочка не травмируется, реабилитационный период отсутствует. Коррекция осуществляется за счет изменения толщины роговицы при помощи специального </w:t>
      </w:r>
      <w:proofErr w:type="spellStart"/>
      <w:r w:rsidRPr="007C2E41">
        <w:rPr>
          <w:rFonts w:ascii="Times New Roman" w:hAnsi="Times New Roman" w:cs="Times New Roman"/>
          <w:color w:val="000000"/>
          <w:sz w:val="24"/>
          <w:szCs w:val="24"/>
          <w:shd w:val="clear" w:color="auto" w:fill="FFFFFF"/>
        </w:rPr>
        <w:t>эксимерного</w:t>
      </w:r>
      <w:proofErr w:type="spellEnd"/>
      <w:r w:rsidRPr="007C2E41">
        <w:rPr>
          <w:rFonts w:ascii="Times New Roman" w:hAnsi="Times New Roman" w:cs="Times New Roman"/>
          <w:color w:val="000000"/>
          <w:sz w:val="24"/>
          <w:szCs w:val="24"/>
          <w:shd w:val="clear" w:color="auto" w:fill="FFFFFF"/>
        </w:rPr>
        <w:t xml:space="preserve"> лазера. В самых запущенных случаях проводится хирургическое вмешательство, при котором осуществляется установка искусственного хрусталика или имплантация </w:t>
      </w:r>
      <w:proofErr w:type="spellStart"/>
      <w:r w:rsidRPr="007C2E41">
        <w:rPr>
          <w:rFonts w:ascii="Times New Roman" w:hAnsi="Times New Roman" w:cs="Times New Roman"/>
          <w:color w:val="000000"/>
          <w:sz w:val="24"/>
          <w:szCs w:val="24"/>
          <w:shd w:val="clear" w:color="auto" w:fill="FFFFFF"/>
        </w:rPr>
        <w:t>факических</w:t>
      </w:r>
      <w:proofErr w:type="spellEnd"/>
      <w:r w:rsidRPr="007C2E41">
        <w:rPr>
          <w:rFonts w:ascii="Times New Roman" w:hAnsi="Times New Roman" w:cs="Times New Roman"/>
          <w:color w:val="000000"/>
          <w:sz w:val="24"/>
          <w:szCs w:val="24"/>
          <w:shd w:val="clear" w:color="auto" w:fill="FFFFFF"/>
        </w:rPr>
        <w:t xml:space="preserve"> линз. Иногда делается </w:t>
      </w:r>
      <w:proofErr w:type="spellStart"/>
      <w:r w:rsidRPr="007C2E41">
        <w:rPr>
          <w:rFonts w:ascii="Times New Roman" w:hAnsi="Times New Roman" w:cs="Times New Roman"/>
          <w:color w:val="000000"/>
          <w:sz w:val="24"/>
          <w:szCs w:val="24"/>
          <w:shd w:val="clear" w:color="auto" w:fill="FFFFFF"/>
        </w:rPr>
        <w:t>кератотомия</w:t>
      </w:r>
      <w:proofErr w:type="spellEnd"/>
      <w:r w:rsidRPr="007C2E41">
        <w:rPr>
          <w:rFonts w:ascii="Times New Roman" w:hAnsi="Times New Roman" w:cs="Times New Roman"/>
          <w:color w:val="000000"/>
          <w:sz w:val="24"/>
          <w:szCs w:val="24"/>
          <w:shd w:val="clear" w:color="auto" w:fill="FFFFFF"/>
        </w:rPr>
        <w:t xml:space="preserve"> или кератопластика.</w:t>
      </w:r>
    </w:p>
    <w:p w:rsidR="009902E0" w:rsidRDefault="00376BAF" w:rsidP="00EE0CCC">
      <w:pPr>
        <w:jc w:val="center"/>
        <w:rPr>
          <w:rFonts w:ascii="Times New Roman" w:hAnsi="Times New Roman" w:cs="Times New Roman"/>
          <w:b/>
          <w:color w:val="000000"/>
          <w:sz w:val="28"/>
          <w:szCs w:val="28"/>
        </w:rPr>
      </w:pPr>
      <w:r w:rsidRPr="00376BAF">
        <w:rPr>
          <w:rFonts w:ascii="Times New Roman" w:hAnsi="Times New Roman" w:cs="Times New Roman"/>
          <w:b/>
          <w:color w:val="000000"/>
          <w:sz w:val="28"/>
          <w:szCs w:val="28"/>
        </w:rPr>
        <w:t>2.</w:t>
      </w:r>
      <w:r>
        <w:rPr>
          <w:rFonts w:ascii="Times New Roman" w:hAnsi="Times New Roman" w:cs="Times New Roman"/>
          <w:b/>
          <w:color w:val="000000"/>
          <w:sz w:val="28"/>
          <w:szCs w:val="28"/>
        </w:rPr>
        <w:t>И</w:t>
      </w:r>
      <w:r w:rsidRPr="00376BAF">
        <w:rPr>
          <w:rFonts w:ascii="Times New Roman" w:hAnsi="Times New Roman" w:cs="Times New Roman"/>
          <w:b/>
          <w:color w:val="000000"/>
          <w:sz w:val="28"/>
          <w:szCs w:val="28"/>
        </w:rPr>
        <w:t>зучение воспалительных заболеваний век</w:t>
      </w:r>
      <w:r w:rsidR="00CB10DE">
        <w:rPr>
          <w:rFonts w:ascii="Times New Roman" w:hAnsi="Times New Roman" w:cs="Times New Roman"/>
          <w:b/>
          <w:color w:val="000000"/>
          <w:sz w:val="28"/>
          <w:szCs w:val="28"/>
        </w:rPr>
        <w:t>,</w:t>
      </w:r>
      <w:r w:rsidR="00EE0CCC">
        <w:rPr>
          <w:rFonts w:ascii="Times New Roman" w:hAnsi="Times New Roman" w:cs="Times New Roman"/>
          <w:b/>
          <w:color w:val="000000"/>
          <w:sz w:val="28"/>
          <w:szCs w:val="28"/>
        </w:rPr>
        <w:t xml:space="preserve"> </w:t>
      </w:r>
      <w:proofErr w:type="spellStart"/>
      <w:r w:rsidR="009902E0">
        <w:rPr>
          <w:rFonts w:ascii="Times New Roman" w:hAnsi="Times New Roman" w:cs="Times New Roman"/>
          <w:b/>
          <w:color w:val="000000"/>
          <w:sz w:val="28"/>
          <w:szCs w:val="28"/>
        </w:rPr>
        <w:t>коньюнктивы</w:t>
      </w:r>
      <w:proofErr w:type="spellEnd"/>
      <w:r w:rsidR="009902E0">
        <w:rPr>
          <w:rFonts w:ascii="Times New Roman" w:hAnsi="Times New Roman" w:cs="Times New Roman"/>
          <w:b/>
          <w:color w:val="000000"/>
          <w:sz w:val="28"/>
          <w:szCs w:val="28"/>
        </w:rPr>
        <w:t>, роговой оболочки, склеры, сосудистого тракта.</w:t>
      </w:r>
    </w:p>
    <w:p w:rsidR="006125DC" w:rsidRPr="000A0533" w:rsidRDefault="009902E0" w:rsidP="004D5589">
      <w:pPr>
        <w:jc w:val="center"/>
        <w:rPr>
          <w:rFonts w:ascii="Times New Roman" w:hAnsi="Times New Roman" w:cs="Times New Roman"/>
          <w:b/>
          <w:i/>
          <w:sz w:val="24"/>
          <w:szCs w:val="24"/>
        </w:rPr>
      </w:pPr>
      <w:proofErr w:type="spellStart"/>
      <w:proofErr w:type="gramStart"/>
      <w:r w:rsidRPr="000A0533">
        <w:rPr>
          <w:rFonts w:ascii="Times New Roman" w:hAnsi="Times New Roman" w:cs="Times New Roman"/>
          <w:b/>
          <w:i/>
          <w:sz w:val="24"/>
          <w:szCs w:val="24"/>
        </w:rPr>
        <w:t>Воспалительны</w:t>
      </w:r>
      <w:proofErr w:type="spellEnd"/>
      <w:r w:rsidR="00630DE6" w:rsidRPr="000A0533">
        <w:rPr>
          <w:rFonts w:ascii="Times New Roman" w:eastAsia="Times New Roman" w:hAnsi="Times New Roman" w:cs="Times New Roman"/>
          <w:i/>
          <w:snapToGrid w:val="0"/>
          <w:w w:val="0"/>
          <w:sz w:val="0"/>
          <w:szCs w:val="0"/>
          <w:u w:color="000000"/>
          <w:bdr w:val="none" w:sz="0" w:space="0" w:color="000000"/>
          <w:shd w:val="clear" w:color="000000" w:fill="000000"/>
        </w:rPr>
        <w:t xml:space="preserve"> </w:t>
      </w:r>
      <w:r w:rsidRPr="000A0533">
        <w:rPr>
          <w:rFonts w:ascii="Times New Roman" w:hAnsi="Times New Roman" w:cs="Times New Roman"/>
          <w:b/>
          <w:i/>
          <w:sz w:val="24"/>
          <w:szCs w:val="24"/>
        </w:rPr>
        <w:t>е</w:t>
      </w:r>
      <w:proofErr w:type="gramEnd"/>
      <w:r w:rsidRPr="000A0533">
        <w:rPr>
          <w:rFonts w:ascii="Times New Roman" w:hAnsi="Times New Roman" w:cs="Times New Roman"/>
          <w:b/>
          <w:i/>
          <w:sz w:val="24"/>
          <w:szCs w:val="24"/>
        </w:rPr>
        <w:t xml:space="preserve"> заболевания век.</w:t>
      </w:r>
      <w:r w:rsidR="007C2E41" w:rsidRPr="000A0533">
        <w:rPr>
          <w:rFonts w:ascii="Arial" w:hAnsi="Arial" w:cs="Arial"/>
        </w:rPr>
        <w:br/>
      </w:r>
      <w:r w:rsidR="00F53C73" w:rsidRPr="000A0533">
        <w:rPr>
          <w:rStyle w:val="a7"/>
          <w:rFonts w:ascii="Times New Roman" w:hAnsi="Times New Roman" w:cs="Times New Roman"/>
          <w:sz w:val="24"/>
          <w:szCs w:val="24"/>
          <w:shd w:val="clear" w:color="auto" w:fill="FFFFFF"/>
        </w:rPr>
        <w:t xml:space="preserve">1. </w:t>
      </w:r>
      <w:r w:rsidR="00CB10DE" w:rsidRPr="000A0533">
        <w:rPr>
          <w:rStyle w:val="a7"/>
          <w:rFonts w:ascii="Times New Roman" w:hAnsi="Times New Roman" w:cs="Times New Roman"/>
          <w:sz w:val="24"/>
          <w:szCs w:val="24"/>
          <w:shd w:val="clear" w:color="auto" w:fill="FFFFFF"/>
        </w:rPr>
        <w:t>Ячмень наружный</w:t>
      </w:r>
      <w:r w:rsidR="00CB10DE" w:rsidRPr="000A0533">
        <w:rPr>
          <w:rFonts w:ascii="Times New Roman" w:hAnsi="Times New Roman" w:cs="Times New Roman"/>
          <w:sz w:val="24"/>
          <w:szCs w:val="24"/>
          <w:shd w:val="clear" w:color="auto" w:fill="FFFFFF"/>
        </w:rPr>
        <w:t> (</w:t>
      </w:r>
      <w:proofErr w:type="spellStart"/>
      <w:r w:rsidR="00CB10DE" w:rsidRPr="000A0533">
        <w:rPr>
          <w:rFonts w:ascii="Times New Roman" w:hAnsi="Times New Roman" w:cs="Times New Roman"/>
          <w:sz w:val="24"/>
          <w:szCs w:val="24"/>
          <w:shd w:val="clear" w:color="auto" w:fill="FFFFFF"/>
        </w:rPr>
        <w:t>hordeolum</w:t>
      </w:r>
      <w:proofErr w:type="spellEnd"/>
      <w:r w:rsidR="00CB10DE" w:rsidRPr="000A0533">
        <w:rPr>
          <w:rFonts w:ascii="Times New Roman" w:hAnsi="Times New Roman" w:cs="Times New Roman"/>
          <w:sz w:val="24"/>
          <w:szCs w:val="24"/>
          <w:shd w:val="clear" w:color="auto" w:fill="FFFFFF"/>
        </w:rPr>
        <w:t>) – это острое гнойное воспаление волосяного мешочка ресниц или сальной железки Цейса. Вызывается обычно золотистым стафилококком</w:t>
      </w:r>
      <w:r w:rsidR="00DA427E" w:rsidRPr="000A0533">
        <w:rPr>
          <w:rFonts w:ascii="Times New Roman" w:hAnsi="Times New Roman" w:cs="Times New Roman"/>
          <w:sz w:val="24"/>
          <w:szCs w:val="24"/>
        </w:rPr>
        <w:t>.</w:t>
      </w:r>
    </w:p>
    <w:p w:rsidR="006125DC" w:rsidRDefault="006125DC" w:rsidP="006125DC">
      <w:pPr>
        <w:rPr>
          <w:rFonts w:ascii="Times New Roman" w:hAnsi="Times New Roman" w:cs="Times New Roman"/>
          <w:color w:val="333333"/>
          <w:sz w:val="24"/>
          <w:szCs w:val="24"/>
        </w:rPr>
      </w:pPr>
      <w:r w:rsidRPr="000A0533">
        <w:rPr>
          <w:rFonts w:ascii="Times New Roman" w:hAnsi="Times New Roman" w:cs="Times New Roman"/>
          <w:sz w:val="24"/>
          <w:szCs w:val="24"/>
        </w:rPr>
        <w:t>При снижении иммунитета организма ячмени возникают часто и часто сочетаются с фурункулезом. Обязательно исследование крови на сахар.</w:t>
      </w:r>
      <w:r w:rsidR="0058573E" w:rsidRPr="000A0533">
        <w:rPr>
          <w:rFonts w:ascii="Times New Roman" w:hAnsi="Times New Roman" w:cs="Times New Roman"/>
          <w:sz w:val="24"/>
          <w:szCs w:val="24"/>
        </w:rPr>
        <w:t xml:space="preserve"> </w:t>
      </w:r>
      <w:r w:rsidRPr="000A0533">
        <w:rPr>
          <w:rStyle w:val="a7"/>
          <w:rFonts w:ascii="Times New Roman" w:hAnsi="Times New Roman" w:cs="Times New Roman"/>
          <w:sz w:val="24"/>
          <w:szCs w:val="24"/>
        </w:rPr>
        <w:t>Лечение:</w:t>
      </w:r>
      <w:r w:rsidRPr="000A0533">
        <w:rPr>
          <w:rFonts w:ascii="Times New Roman" w:hAnsi="Times New Roman" w:cs="Times New Roman"/>
          <w:sz w:val="24"/>
          <w:szCs w:val="24"/>
        </w:rPr>
        <w:t xml:space="preserve"> в начальной стадии кожу в месте инфильтрации смазывают зеленкой или 70% спиртом, в глаз закапывают 6 раз в день 30% раствор </w:t>
      </w:r>
      <w:proofErr w:type="spellStart"/>
      <w:r w:rsidRPr="000A0533">
        <w:rPr>
          <w:rFonts w:ascii="Times New Roman" w:hAnsi="Times New Roman" w:cs="Times New Roman"/>
          <w:sz w:val="24"/>
          <w:szCs w:val="24"/>
        </w:rPr>
        <w:t>сульфацила</w:t>
      </w:r>
      <w:proofErr w:type="spellEnd"/>
      <w:r w:rsidRPr="000A0533">
        <w:rPr>
          <w:rFonts w:ascii="Times New Roman" w:hAnsi="Times New Roman" w:cs="Times New Roman"/>
          <w:sz w:val="24"/>
          <w:szCs w:val="24"/>
        </w:rPr>
        <w:t xml:space="preserve"> натрия или раствор антибиотиков (</w:t>
      </w:r>
      <w:proofErr w:type="spellStart"/>
      <w:r w:rsidRPr="000A0533">
        <w:rPr>
          <w:rFonts w:ascii="Times New Roman" w:hAnsi="Times New Roman" w:cs="Times New Roman"/>
          <w:sz w:val="24"/>
          <w:szCs w:val="24"/>
        </w:rPr>
        <w:t>ципрофлоксацин</w:t>
      </w:r>
      <w:proofErr w:type="spellEnd"/>
      <w:r w:rsidRPr="000A0533">
        <w:rPr>
          <w:rFonts w:ascii="Times New Roman" w:hAnsi="Times New Roman" w:cs="Times New Roman"/>
          <w:sz w:val="24"/>
          <w:szCs w:val="24"/>
        </w:rPr>
        <w:t xml:space="preserve">, </w:t>
      </w:r>
      <w:proofErr w:type="spellStart"/>
      <w:r w:rsidRPr="000A0533">
        <w:rPr>
          <w:rFonts w:ascii="Times New Roman" w:hAnsi="Times New Roman" w:cs="Times New Roman"/>
          <w:sz w:val="24"/>
          <w:szCs w:val="24"/>
        </w:rPr>
        <w:t>офлоксацин</w:t>
      </w:r>
      <w:proofErr w:type="spellEnd"/>
      <w:r w:rsidRPr="000A0533">
        <w:rPr>
          <w:rFonts w:ascii="Times New Roman" w:hAnsi="Times New Roman" w:cs="Times New Roman"/>
          <w:sz w:val="24"/>
          <w:szCs w:val="24"/>
        </w:rPr>
        <w:t>). Сухое тепло, УВЧ - терапия. Внутрь общеукрепляющее лечение – витаминотерапия. Выдавливание ячменя строго противопоказано (может быть тромбофлебит вен глазницы, тромбоз кавернозного синуса, флегмона орбиты, менингит</w:t>
      </w:r>
      <w:r w:rsidRPr="002C1E21">
        <w:rPr>
          <w:rFonts w:ascii="Times New Roman" w:hAnsi="Times New Roman" w:cs="Times New Roman"/>
          <w:color w:val="333333"/>
          <w:sz w:val="24"/>
          <w:szCs w:val="24"/>
        </w:rPr>
        <w:t>, септицемия).</w:t>
      </w:r>
    </w:p>
    <w:p w:rsidR="004D5589" w:rsidRDefault="004D5589" w:rsidP="006125DC">
      <w:pPr>
        <w:rPr>
          <w:rFonts w:ascii="Times New Roman" w:hAnsi="Times New Roman" w:cs="Times New Roman"/>
          <w:color w:val="333333"/>
          <w:sz w:val="24"/>
          <w:szCs w:val="24"/>
        </w:rPr>
      </w:pPr>
      <w:r w:rsidRPr="004D5589">
        <w:rPr>
          <w:rFonts w:ascii="Times New Roman" w:hAnsi="Times New Roman" w:cs="Times New Roman"/>
          <w:noProof/>
          <w:color w:val="333333"/>
          <w:sz w:val="24"/>
          <w:szCs w:val="24"/>
        </w:rPr>
        <w:drawing>
          <wp:inline distT="0" distB="0" distL="0" distR="0">
            <wp:extent cx="3794703" cy="1876425"/>
            <wp:effectExtent l="19050" t="0" r="0" b="0"/>
            <wp:docPr id="4" name="Рисунок 17" descr="C:\Users\Алексей\Desktop\yachmen-na-veke-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ей\Desktop\yachmen-na-veke-foto1.jpg"/>
                    <pic:cNvPicPr>
                      <a:picLocks noChangeAspect="1" noChangeArrowheads="1"/>
                    </pic:cNvPicPr>
                  </pic:nvPicPr>
                  <pic:blipFill>
                    <a:blip r:embed="rId11"/>
                    <a:srcRect/>
                    <a:stretch>
                      <a:fillRect/>
                    </a:stretch>
                  </pic:blipFill>
                  <pic:spPr bwMode="auto">
                    <a:xfrm>
                      <a:off x="0" y="0"/>
                      <a:ext cx="3794703" cy="1876425"/>
                    </a:xfrm>
                    <a:prstGeom prst="rect">
                      <a:avLst/>
                    </a:prstGeom>
                    <a:noFill/>
                    <a:ln w="9525">
                      <a:noFill/>
                      <a:miter lim="800000"/>
                      <a:headEnd/>
                      <a:tailEnd/>
                    </a:ln>
                  </pic:spPr>
                </pic:pic>
              </a:graphicData>
            </a:graphic>
          </wp:inline>
        </w:drawing>
      </w:r>
      <w:r w:rsidRPr="004D5589">
        <w:rPr>
          <w:rFonts w:ascii="Times New Roman" w:hAnsi="Times New Roman" w:cs="Times New Roman"/>
          <w:b/>
          <w:color w:val="333333"/>
          <w:sz w:val="24"/>
          <w:szCs w:val="24"/>
        </w:rPr>
        <w:t>ячмень</w:t>
      </w:r>
    </w:p>
    <w:p w:rsidR="002C1E21" w:rsidRDefault="0058573E" w:rsidP="00517D6C">
      <w:pPr>
        <w:pStyle w:val="a8"/>
        <w:shd w:val="clear" w:color="auto" w:fill="FFFFFF"/>
        <w:rPr>
          <w:color w:val="333333"/>
        </w:rPr>
      </w:pPr>
      <w:r w:rsidRPr="000A0533">
        <w:rPr>
          <w:rStyle w:val="a7"/>
          <w:shd w:val="clear" w:color="auto" w:fill="FFFFFF"/>
        </w:rPr>
        <w:t>2</w:t>
      </w:r>
      <w:r w:rsidR="001E3125" w:rsidRPr="000A0533">
        <w:rPr>
          <w:rStyle w:val="a7"/>
          <w:shd w:val="clear" w:color="auto" w:fill="FFFFFF"/>
        </w:rPr>
        <w:t>Абсцесс века</w:t>
      </w:r>
      <w:r w:rsidR="001E3125" w:rsidRPr="000A0533">
        <w:rPr>
          <w:shd w:val="clear" w:color="auto" w:fill="FFFFFF"/>
        </w:rPr>
        <w:t> (</w:t>
      </w:r>
      <w:proofErr w:type="spellStart"/>
      <w:r w:rsidR="001E3125" w:rsidRPr="000A0533">
        <w:rPr>
          <w:shd w:val="clear" w:color="auto" w:fill="FFFFFF"/>
        </w:rPr>
        <w:t>abscessus</w:t>
      </w:r>
      <w:proofErr w:type="spellEnd"/>
      <w:r w:rsidR="001E3125" w:rsidRPr="000A0533">
        <w:rPr>
          <w:shd w:val="clear" w:color="auto" w:fill="FFFFFF"/>
        </w:rPr>
        <w:t xml:space="preserve"> </w:t>
      </w:r>
      <w:proofErr w:type="spellStart"/>
      <w:r w:rsidR="001E3125" w:rsidRPr="000A0533">
        <w:rPr>
          <w:shd w:val="clear" w:color="auto" w:fill="FFFFFF"/>
        </w:rPr>
        <w:t>palpebrae</w:t>
      </w:r>
      <w:proofErr w:type="spellEnd"/>
      <w:r w:rsidR="001E3125" w:rsidRPr="000A0533">
        <w:rPr>
          <w:shd w:val="clear" w:color="auto" w:fill="FFFFFF"/>
        </w:rPr>
        <w:t xml:space="preserve">) - ограниченное воспаление века с образованием в нем полости, заполненной гноем. Наиболее часто возбудителями являются S. </w:t>
      </w:r>
      <w:proofErr w:type="spellStart"/>
      <w:r w:rsidR="001E3125" w:rsidRPr="000A0533">
        <w:rPr>
          <w:shd w:val="clear" w:color="auto" w:fill="FFFFFF"/>
        </w:rPr>
        <w:t>Pyopenes</w:t>
      </w:r>
      <w:proofErr w:type="spellEnd"/>
      <w:r w:rsidR="001E3125" w:rsidRPr="000A0533">
        <w:rPr>
          <w:shd w:val="clear" w:color="auto" w:fill="FFFFFF"/>
        </w:rPr>
        <w:t xml:space="preserve">, S. </w:t>
      </w:r>
      <w:proofErr w:type="spellStart"/>
      <w:r w:rsidR="001E3125" w:rsidRPr="000A0533">
        <w:rPr>
          <w:shd w:val="clear" w:color="auto" w:fill="FFFFFF"/>
        </w:rPr>
        <w:t>Pneumoniae</w:t>
      </w:r>
      <w:proofErr w:type="spellEnd"/>
      <w:r w:rsidR="001E3125" w:rsidRPr="000A0533">
        <w:rPr>
          <w:shd w:val="clear" w:color="auto" w:fill="FFFFFF"/>
        </w:rPr>
        <w:t>, но могут быть и стафилококки. </w:t>
      </w:r>
      <w:r w:rsidR="002C1E21" w:rsidRPr="000A0533">
        <w:rPr>
          <w:rStyle w:val="a7"/>
        </w:rPr>
        <w:t>Лечение:</w:t>
      </w:r>
      <w:r w:rsidR="002C1E21" w:rsidRPr="000A0533">
        <w:t xml:space="preserve"> – в начальных стадиях – сухое тепло, УВЧ. В конъюнктивальную полость </w:t>
      </w:r>
      <w:proofErr w:type="spellStart"/>
      <w:r w:rsidR="002C1E21" w:rsidRPr="000A0533">
        <w:t>х</w:t>
      </w:r>
      <w:proofErr w:type="spellEnd"/>
      <w:r w:rsidR="002C1E21" w:rsidRPr="000A0533">
        <w:t xml:space="preserve"> 6 раз в день 30% раствор </w:t>
      </w:r>
      <w:proofErr w:type="spellStart"/>
      <w:r w:rsidR="002C1E21" w:rsidRPr="000A0533">
        <w:t>сульфацил</w:t>
      </w:r>
      <w:proofErr w:type="spellEnd"/>
      <w:r w:rsidR="002C1E21" w:rsidRPr="000A0533">
        <w:t xml:space="preserve"> натрия или глазных капель антибиотиков (</w:t>
      </w:r>
      <w:proofErr w:type="spellStart"/>
      <w:r w:rsidR="002C1E21" w:rsidRPr="000A0533">
        <w:t>гентамицин</w:t>
      </w:r>
      <w:proofErr w:type="spellEnd"/>
      <w:r w:rsidR="002C1E21" w:rsidRPr="000A0533">
        <w:t xml:space="preserve">, </w:t>
      </w:r>
      <w:proofErr w:type="spellStart"/>
      <w:r w:rsidR="002C1E21" w:rsidRPr="000A0533">
        <w:t>окацин</w:t>
      </w:r>
      <w:proofErr w:type="spellEnd"/>
      <w:r w:rsidR="002C1E21" w:rsidRPr="000A0533">
        <w:t xml:space="preserve">, </w:t>
      </w:r>
      <w:proofErr w:type="spellStart"/>
      <w:r w:rsidR="002C1E21" w:rsidRPr="000A0533">
        <w:t>флоксал</w:t>
      </w:r>
      <w:proofErr w:type="spellEnd"/>
      <w:r w:rsidR="002C1E21" w:rsidRPr="000A0533">
        <w:t xml:space="preserve">), антибиотики внутримышечно, в стадии инфильтрации обкалывание зоны воспаления антибиотиками широкого спектра действия, антибиотики внутримышечно и </w:t>
      </w:r>
      <w:proofErr w:type="spellStart"/>
      <w:r w:rsidR="002C1E21" w:rsidRPr="000A0533">
        <w:t>внутрь</w:t>
      </w:r>
      <w:proofErr w:type="gramStart"/>
      <w:r w:rsidR="002C1E21" w:rsidRPr="000A0533">
        <w:t>.П</w:t>
      </w:r>
      <w:proofErr w:type="gramEnd"/>
      <w:r w:rsidR="002C1E21" w:rsidRPr="000A0533">
        <w:t>ри</w:t>
      </w:r>
      <w:proofErr w:type="spellEnd"/>
      <w:r w:rsidR="002C1E21" w:rsidRPr="000A0533">
        <w:t xml:space="preserve"> появлении</w:t>
      </w:r>
      <w:r w:rsidR="002C1E21" w:rsidRPr="002C1E21">
        <w:rPr>
          <w:color w:val="333333"/>
        </w:rPr>
        <w:t xml:space="preserve"> </w:t>
      </w:r>
      <w:r w:rsidR="002C1E21" w:rsidRPr="002C1E21">
        <w:rPr>
          <w:color w:val="333333"/>
        </w:rPr>
        <w:lastRenderedPageBreak/>
        <w:t>фл</w:t>
      </w:r>
      <w:r w:rsidR="004D5589">
        <w:rPr>
          <w:color w:val="333333"/>
        </w:rPr>
        <w:t xml:space="preserve">юктуации – вскрытие абсцесса. </w:t>
      </w:r>
      <w:r w:rsidR="002C1E21" w:rsidRPr="002C1E21">
        <w:rPr>
          <w:color w:val="333333"/>
        </w:rPr>
        <w:t>разрез параллельно кра</w:t>
      </w:r>
      <w:r w:rsidR="004D5589">
        <w:rPr>
          <w:color w:val="333333"/>
        </w:rPr>
        <w:t>ю века для создания оттока гноя</w:t>
      </w:r>
      <w:r w:rsidR="004D5589" w:rsidRPr="004D5589">
        <w:rPr>
          <w:noProof/>
          <w:color w:val="333333"/>
        </w:rPr>
        <w:t xml:space="preserve"> </w:t>
      </w:r>
      <w:r w:rsidR="004D5589" w:rsidRPr="004D5589">
        <w:rPr>
          <w:noProof/>
          <w:color w:val="333333"/>
        </w:rPr>
        <w:drawing>
          <wp:inline distT="0" distB="0" distL="0" distR="0">
            <wp:extent cx="1752600" cy="1095375"/>
            <wp:effectExtent l="19050" t="0" r="0" b="0"/>
            <wp:docPr id="3" name="Рисунок 18" descr="C:\Users\Алексей\Desktop\Abscess-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ексей\Desktop\Abscess-veka.jpg"/>
                    <pic:cNvPicPr>
                      <a:picLocks noChangeAspect="1" noChangeArrowheads="1"/>
                    </pic:cNvPicPr>
                  </pic:nvPicPr>
                  <pic:blipFill>
                    <a:blip r:embed="rId12"/>
                    <a:srcRect/>
                    <a:stretch>
                      <a:fillRect/>
                    </a:stretch>
                  </pic:blipFill>
                  <pic:spPr bwMode="auto">
                    <a:xfrm>
                      <a:off x="0" y="0"/>
                      <a:ext cx="1752600" cy="1095375"/>
                    </a:xfrm>
                    <a:prstGeom prst="rect">
                      <a:avLst/>
                    </a:prstGeom>
                    <a:noFill/>
                    <a:ln w="9525">
                      <a:noFill/>
                      <a:miter lim="800000"/>
                      <a:headEnd/>
                      <a:tailEnd/>
                    </a:ln>
                  </pic:spPr>
                </pic:pic>
              </a:graphicData>
            </a:graphic>
          </wp:inline>
        </w:drawing>
      </w:r>
      <w:r w:rsidR="004D5589" w:rsidRPr="004D5589">
        <w:rPr>
          <w:b/>
          <w:i/>
          <w:noProof/>
          <w:color w:val="333333"/>
        </w:rPr>
        <w:t>абсцесс</w:t>
      </w:r>
    </w:p>
    <w:p w:rsidR="00590A4C" w:rsidRPr="000A0533" w:rsidRDefault="0058573E" w:rsidP="0058573E">
      <w:pPr>
        <w:pStyle w:val="a8"/>
        <w:shd w:val="clear" w:color="auto" w:fill="FFFFFF"/>
        <w:rPr>
          <w:shd w:val="clear" w:color="auto" w:fill="FFFFFF"/>
        </w:rPr>
      </w:pPr>
      <w:r w:rsidRPr="000A0533">
        <w:rPr>
          <w:rStyle w:val="a7"/>
          <w:shd w:val="clear" w:color="auto" w:fill="FFFFFF"/>
        </w:rPr>
        <w:t>3Фурункул века (</w:t>
      </w:r>
      <w:proofErr w:type="spellStart"/>
      <w:r w:rsidRPr="000A0533">
        <w:rPr>
          <w:rStyle w:val="a7"/>
          <w:shd w:val="clear" w:color="auto" w:fill="FFFFFF"/>
        </w:rPr>
        <w:t>furunculus</w:t>
      </w:r>
      <w:proofErr w:type="spellEnd"/>
      <w:r w:rsidRPr="000A0533">
        <w:rPr>
          <w:rStyle w:val="a7"/>
          <w:shd w:val="clear" w:color="auto" w:fill="FFFFFF"/>
        </w:rPr>
        <w:t xml:space="preserve"> </w:t>
      </w:r>
      <w:proofErr w:type="spellStart"/>
      <w:r w:rsidRPr="000A0533">
        <w:rPr>
          <w:rStyle w:val="a7"/>
          <w:shd w:val="clear" w:color="auto" w:fill="FFFFFF"/>
        </w:rPr>
        <w:t>palpebrae</w:t>
      </w:r>
      <w:proofErr w:type="spellEnd"/>
      <w:r w:rsidRPr="000A0533">
        <w:rPr>
          <w:rStyle w:val="a7"/>
          <w:shd w:val="clear" w:color="auto" w:fill="FFFFFF"/>
        </w:rPr>
        <w:t>)</w:t>
      </w:r>
      <w:r w:rsidRPr="000A0533">
        <w:rPr>
          <w:shd w:val="clear" w:color="auto" w:fill="FFFFFF"/>
        </w:rPr>
        <w:t> – гнойное некротическое воспаление волосяного мешочка, сальных желез и окружающей соединительной ткани века. Возбудителем является стафилококк. </w:t>
      </w:r>
    </w:p>
    <w:p w:rsidR="008E70D9" w:rsidRPr="000A0533" w:rsidRDefault="00497145" w:rsidP="00B531F8">
      <w:pPr>
        <w:pStyle w:val="a8"/>
        <w:shd w:val="clear" w:color="auto" w:fill="FFFFFF"/>
      </w:pPr>
      <w:r w:rsidRPr="000A0533">
        <w:rPr>
          <w:shd w:val="clear" w:color="auto" w:fill="FFFFFF"/>
        </w:rPr>
        <w:t>4.</w:t>
      </w:r>
      <w:r w:rsidR="008E70D9" w:rsidRPr="000A0533">
        <w:t xml:space="preserve"> </w:t>
      </w:r>
      <w:proofErr w:type="spellStart"/>
      <w:r w:rsidR="008E70D9" w:rsidRPr="000A0533">
        <w:rPr>
          <w:rStyle w:val="a7"/>
        </w:rPr>
        <w:t>Дакриоканаликулит</w:t>
      </w:r>
      <w:proofErr w:type="spellEnd"/>
      <w:r w:rsidR="008E70D9" w:rsidRPr="000A0533">
        <w:rPr>
          <w:rStyle w:val="a7"/>
        </w:rPr>
        <w:t xml:space="preserve"> (</w:t>
      </w:r>
      <w:proofErr w:type="spellStart"/>
      <w:r w:rsidR="008E70D9" w:rsidRPr="000A0533">
        <w:rPr>
          <w:rStyle w:val="a7"/>
        </w:rPr>
        <w:t>dacryocanaliculiti</w:t>
      </w:r>
      <w:proofErr w:type="spellEnd"/>
      <w:r w:rsidR="008E70D9" w:rsidRPr="000A0533">
        <w:rPr>
          <w:rStyle w:val="a7"/>
        </w:rPr>
        <w:t>) –</w:t>
      </w:r>
      <w:r w:rsidR="008E70D9" w:rsidRPr="000A0533">
        <w:t> воспаление, является наиболее частой патологией слезных канальцев. Проявляется упорным слезотечением.</w:t>
      </w:r>
      <w:r w:rsidR="00640F6E" w:rsidRPr="000A0533">
        <w:t xml:space="preserve"> </w:t>
      </w:r>
      <w:r w:rsidR="008E70D9" w:rsidRPr="000A0533">
        <w:t xml:space="preserve">Может быть катаральное воспаление канальцев, при котором можно с помощью щелевой лампы увидеть грубый отек слизистой канальца, слезную точку воронкообразной формы и просвет слезной точки, заполненный водянистыми отечными </w:t>
      </w:r>
      <w:proofErr w:type="spellStart"/>
      <w:r w:rsidR="008E70D9" w:rsidRPr="000A0533">
        <w:t>массами</w:t>
      </w:r>
      <w:proofErr w:type="gramStart"/>
      <w:r w:rsidR="008E70D9" w:rsidRPr="000A0533">
        <w:t>.О</w:t>
      </w:r>
      <w:proofErr w:type="gramEnd"/>
      <w:r w:rsidR="008E70D9" w:rsidRPr="000A0533">
        <w:t>тмечается</w:t>
      </w:r>
      <w:proofErr w:type="spellEnd"/>
      <w:r w:rsidR="008E70D9" w:rsidRPr="000A0533">
        <w:t xml:space="preserve"> также гнойное воспаление слезных канальцев, которое часто возникает вследствие воспалительных заболеваний конъюнктивы, при воспалении слезного мешка и др. При осмотре имеется припухлость тканей в области канальца с гиперемией и отеком кожи. Пальпация болезненна. При надавливании на слезный каналец из расширенной слезной точки выделяется гнойный экссудат. Рациональный метод лечения выбирают в соответствии с выделенной микрофлорой и ее чувствительностью к антибиотикам.</w:t>
      </w:r>
    </w:p>
    <w:p w:rsidR="00CB2CDD" w:rsidRPr="000A0533" w:rsidRDefault="00C04CCE" w:rsidP="00C04CCE">
      <w:pPr>
        <w:pStyle w:val="a8"/>
        <w:shd w:val="clear" w:color="auto" w:fill="FFFFFF"/>
        <w:ind w:left="225"/>
      </w:pPr>
      <w:r w:rsidRPr="000A0533">
        <w:rPr>
          <w:rStyle w:val="a7"/>
          <w:shd w:val="clear" w:color="auto" w:fill="FFFFFF"/>
        </w:rPr>
        <w:t>5.Дакриоцистит</w:t>
      </w:r>
      <w:r w:rsidRPr="000A0533">
        <w:rPr>
          <w:shd w:val="clear" w:color="auto" w:fill="FFFFFF"/>
        </w:rPr>
        <w:t> (</w:t>
      </w:r>
      <w:proofErr w:type="spellStart"/>
      <w:r w:rsidRPr="000A0533">
        <w:rPr>
          <w:shd w:val="clear" w:color="auto" w:fill="FFFFFF"/>
        </w:rPr>
        <w:t>dakryocystitiis</w:t>
      </w:r>
      <w:proofErr w:type="spellEnd"/>
      <w:r w:rsidRPr="000A0533">
        <w:rPr>
          <w:shd w:val="clear" w:color="auto" w:fill="FFFFFF"/>
        </w:rPr>
        <w:t xml:space="preserve">; греч. </w:t>
      </w:r>
      <w:proofErr w:type="spellStart"/>
      <w:r w:rsidRPr="000A0533">
        <w:rPr>
          <w:shd w:val="clear" w:color="auto" w:fill="FFFFFF"/>
        </w:rPr>
        <w:t>dakryon</w:t>
      </w:r>
      <w:proofErr w:type="spellEnd"/>
      <w:r w:rsidRPr="000A0533">
        <w:rPr>
          <w:shd w:val="clear" w:color="auto" w:fill="FFFFFF"/>
        </w:rPr>
        <w:t xml:space="preserve"> слеза + </w:t>
      </w:r>
      <w:proofErr w:type="spellStart"/>
      <w:r w:rsidRPr="000A0533">
        <w:rPr>
          <w:shd w:val="clear" w:color="auto" w:fill="FFFFFF"/>
        </w:rPr>
        <w:t>kystis</w:t>
      </w:r>
      <w:proofErr w:type="spellEnd"/>
      <w:r w:rsidRPr="000A0533">
        <w:rPr>
          <w:shd w:val="clear" w:color="auto" w:fill="FFFFFF"/>
        </w:rPr>
        <w:t xml:space="preserve"> – пузырь, мешок + </w:t>
      </w:r>
      <w:proofErr w:type="spellStart"/>
      <w:r w:rsidRPr="000A0533">
        <w:rPr>
          <w:shd w:val="clear" w:color="auto" w:fill="FFFFFF"/>
        </w:rPr>
        <w:t>itis</w:t>
      </w:r>
      <w:proofErr w:type="spellEnd"/>
      <w:r w:rsidRPr="000A0533">
        <w:rPr>
          <w:shd w:val="clear" w:color="auto" w:fill="FFFFFF"/>
        </w:rPr>
        <w:t>) – воспаление слезного мешка.</w:t>
      </w:r>
      <w:r w:rsidRPr="000A0533">
        <w:t xml:space="preserve"> Причиной воспаления слезного мешка является стеноз </w:t>
      </w:r>
      <w:proofErr w:type="spellStart"/>
      <w:r w:rsidRPr="000A0533">
        <w:t>слезноносового</w:t>
      </w:r>
      <w:proofErr w:type="spellEnd"/>
      <w:r w:rsidRPr="000A0533">
        <w:t xml:space="preserve"> канала, что приводит к застою слезы и отделяемого слезного мешка, а в результате развиваются патогенная микрофлора и вялотекущий воспалительный процесс. Слизистый секрет полости слезного мешка становится слизисто – гнойным. Стенки мешка постепенно растягиваются - эктазия. При надавливании на область слезного мешка из слезных точек выдавливается слизисто – гнойное или гнойное содержимое. Конъюнктива век, слезного мясца и полулунной складки </w:t>
      </w:r>
      <w:proofErr w:type="spellStart"/>
      <w:r w:rsidRPr="000A0533">
        <w:t>гиперемирована</w:t>
      </w:r>
      <w:proofErr w:type="spellEnd"/>
      <w:r w:rsidRPr="000A0533">
        <w:t>. Если процесс течет длительно, наступает атрофия слизистой, слизь прекращает выделяться, и слезный мешок может очень сильно растянуться – водянка слезного мешка. Содержимое начинает представлять прозрачную, несколько тягучую жидкость. В случае присоединения к этому непроходимости слезных канальцев – слезный мешок приобретает вид кисты (</w:t>
      </w:r>
      <w:proofErr w:type="spellStart"/>
      <w:r w:rsidRPr="000A0533">
        <w:t>dacryops</w:t>
      </w:r>
      <w:proofErr w:type="spellEnd"/>
      <w:r w:rsidRPr="000A0533">
        <w:t xml:space="preserve">).Уровень непроходимости </w:t>
      </w:r>
      <w:proofErr w:type="spellStart"/>
      <w:r w:rsidRPr="000A0533">
        <w:t>слезоотводящих</w:t>
      </w:r>
      <w:proofErr w:type="spellEnd"/>
      <w:r w:rsidRPr="000A0533">
        <w:t xml:space="preserve"> путей, состояние слезного мешка и его отношение к окружающим тканям можно определить с помощью </w:t>
      </w:r>
      <w:proofErr w:type="spellStart"/>
      <w:r w:rsidRPr="000A0533">
        <w:t>дакриоцистограммы</w:t>
      </w:r>
      <w:proofErr w:type="spellEnd"/>
      <w:r w:rsidRPr="000A0533">
        <w:t xml:space="preserve">. </w:t>
      </w:r>
      <w:r w:rsidRPr="000A0533">
        <w:rPr>
          <w:rStyle w:val="a7"/>
        </w:rPr>
        <w:t xml:space="preserve">Лечение </w:t>
      </w:r>
      <w:r w:rsidRPr="000A0533">
        <w:t xml:space="preserve">хронического дакриоцистита только хирургическое – </w:t>
      </w:r>
      <w:proofErr w:type="spellStart"/>
      <w:r w:rsidRPr="000A0533">
        <w:t>дакриоцисториностомия</w:t>
      </w:r>
      <w:proofErr w:type="spellEnd"/>
      <w:r w:rsidRPr="000A0533">
        <w:t xml:space="preserve">. Используется также новый хирургический метод лечения дакриоцистита – </w:t>
      </w:r>
      <w:proofErr w:type="spellStart"/>
      <w:r w:rsidRPr="000A0533">
        <w:t>трансканаликулярная</w:t>
      </w:r>
      <w:proofErr w:type="spellEnd"/>
      <w:r w:rsidRPr="000A0533">
        <w:t xml:space="preserve"> </w:t>
      </w:r>
      <w:proofErr w:type="gramStart"/>
      <w:r w:rsidRPr="000A0533">
        <w:t>лазерная</w:t>
      </w:r>
      <w:proofErr w:type="gramEnd"/>
      <w:r w:rsidRPr="000A0533">
        <w:t xml:space="preserve"> эндоскопическая </w:t>
      </w:r>
      <w:proofErr w:type="spellStart"/>
      <w:r w:rsidRPr="000A0533">
        <w:t>дакриоцисториностомия</w:t>
      </w:r>
      <w:proofErr w:type="spellEnd"/>
      <w:r w:rsidRPr="000A0533">
        <w:t xml:space="preserve">. М.Т. </w:t>
      </w:r>
      <w:proofErr w:type="spellStart"/>
      <w:r w:rsidRPr="000A0533">
        <w:t>Азнабаев</w:t>
      </w:r>
      <w:proofErr w:type="spellEnd"/>
      <w:r w:rsidRPr="000A0533">
        <w:t xml:space="preserve"> и </w:t>
      </w:r>
      <w:proofErr w:type="spellStart"/>
      <w:r w:rsidRPr="000A0533">
        <w:t>соавт</w:t>
      </w:r>
      <w:proofErr w:type="spellEnd"/>
      <w:r w:rsidRPr="000A0533">
        <w:t xml:space="preserve">. (2001) отмечают хороший результат. Для этой операции требуется очень тщательная подготовка больного (консультация </w:t>
      </w:r>
      <w:proofErr w:type="spellStart"/>
      <w:r w:rsidRPr="000A0533">
        <w:t>лор-врача</w:t>
      </w:r>
      <w:proofErr w:type="spellEnd"/>
      <w:r w:rsidRPr="000A0533">
        <w:t>, определение свертывающей системы крови и др.)</w:t>
      </w:r>
    </w:p>
    <w:p w:rsidR="004D5589" w:rsidRDefault="004D5589" w:rsidP="00C04CCE">
      <w:pPr>
        <w:pStyle w:val="a8"/>
        <w:shd w:val="clear" w:color="auto" w:fill="FFFFFF"/>
        <w:ind w:left="225"/>
        <w:rPr>
          <w:rStyle w:val="a7"/>
          <w:color w:val="333333"/>
          <w:shd w:val="clear" w:color="auto" w:fill="FFFFFF"/>
        </w:rPr>
      </w:pPr>
      <w:r w:rsidRPr="004D5589">
        <w:rPr>
          <w:rStyle w:val="a7"/>
          <w:noProof/>
          <w:color w:val="333333"/>
          <w:shd w:val="clear" w:color="auto" w:fill="FFFFFF"/>
        </w:rPr>
        <w:lastRenderedPageBreak/>
        <w:drawing>
          <wp:inline distT="0" distB="0" distL="0" distR="0">
            <wp:extent cx="1677581" cy="1352550"/>
            <wp:effectExtent l="19050" t="0" r="0" b="0"/>
            <wp:docPr id="2" name="Рисунок 16" descr="C:\Users\Алексей\Desktop\Dacryocys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ей\Desktop\Dacryocystitis.jpg"/>
                    <pic:cNvPicPr>
                      <a:picLocks noChangeAspect="1" noChangeArrowheads="1"/>
                    </pic:cNvPicPr>
                  </pic:nvPicPr>
                  <pic:blipFill>
                    <a:blip r:embed="rId13" cstate="print"/>
                    <a:srcRect/>
                    <a:stretch>
                      <a:fillRect/>
                    </a:stretch>
                  </pic:blipFill>
                  <pic:spPr bwMode="auto">
                    <a:xfrm>
                      <a:off x="0" y="0"/>
                      <a:ext cx="1676902" cy="1352003"/>
                    </a:xfrm>
                    <a:prstGeom prst="rect">
                      <a:avLst/>
                    </a:prstGeom>
                    <a:noFill/>
                    <a:ln w="9525">
                      <a:noFill/>
                      <a:miter lim="800000"/>
                      <a:headEnd/>
                      <a:tailEnd/>
                    </a:ln>
                  </pic:spPr>
                </pic:pic>
              </a:graphicData>
            </a:graphic>
          </wp:inline>
        </w:drawing>
      </w:r>
      <w:r w:rsidR="00EA38E9" w:rsidRPr="00EA38E9">
        <w:rPr>
          <w:rStyle w:val="a7"/>
          <w:color w:val="333333"/>
          <w:shd w:val="clear" w:color="auto" w:fill="FFFFFF"/>
        </w:rPr>
        <w:t xml:space="preserve"> </w:t>
      </w:r>
      <w:r w:rsidR="00EA38E9" w:rsidRPr="00C04CCE">
        <w:rPr>
          <w:rStyle w:val="a7"/>
          <w:color w:val="333333"/>
          <w:shd w:val="clear" w:color="auto" w:fill="FFFFFF"/>
        </w:rPr>
        <w:t>Дакриоцистит</w:t>
      </w:r>
    </w:p>
    <w:p w:rsidR="00AF4C99" w:rsidRDefault="004739EC" w:rsidP="00923D61">
      <w:pPr>
        <w:pStyle w:val="2"/>
        <w:shd w:val="clear" w:color="auto" w:fill="FFFFFF"/>
        <w:spacing w:before="0" w:beforeAutospacing="0" w:after="0" w:afterAutospacing="0"/>
        <w:textAlignment w:val="baseline"/>
        <w:rPr>
          <w:b w:val="0"/>
          <w:color w:val="000000"/>
          <w:sz w:val="24"/>
          <w:szCs w:val="24"/>
          <w:bdr w:val="none" w:sz="0" w:space="0" w:color="auto" w:frame="1"/>
          <w:shd w:val="clear" w:color="auto" w:fill="FFFFFF"/>
        </w:rPr>
      </w:pPr>
      <w:r w:rsidRPr="00923D61">
        <w:rPr>
          <w:rStyle w:val="a7"/>
          <w:b/>
          <w:color w:val="000000"/>
          <w:sz w:val="24"/>
          <w:szCs w:val="24"/>
          <w:bdr w:val="none" w:sz="0" w:space="0" w:color="auto" w:frame="1"/>
          <w:shd w:val="clear" w:color="auto" w:fill="FFFFFF"/>
        </w:rPr>
        <w:t>Конъюнктивит</w:t>
      </w:r>
      <w:r w:rsidRPr="00923D61">
        <w:rPr>
          <w:b w:val="0"/>
          <w:color w:val="000000"/>
          <w:sz w:val="24"/>
          <w:szCs w:val="24"/>
          <w:shd w:val="clear" w:color="auto" w:fill="FFFFFF"/>
        </w:rPr>
        <w:t xml:space="preserve"> – </w:t>
      </w:r>
      <w:proofErr w:type="spellStart"/>
      <w:r w:rsidRPr="00923D61">
        <w:rPr>
          <w:b w:val="0"/>
          <w:color w:val="000000"/>
          <w:sz w:val="24"/>
          <w:szCs w:val="24"/>
          <w:shd w:val="clear" w:color="auto" w:fill="FFFFFF"/>
        </w:rPr>
        <w:t>полиэтиологическое</w:t>
      </w:r>
      <w:proofErr w:type="spellEnd"/>
      <w:r w:rsidRPr="00923D61">
        <w:rPr>
          <w:b w:val="0"/>
          <w:color w:val="000000"/>
          <w:sz w:val="24"/>
          <w:szCs w:val="24"/>
          <w:shd w:val="clear" w:color="auto" w:fill="FFFFFF"/>
        </w:rPr>
        <w:t xml:space="preserve"> воспалительное поражение конъюнктивы – слизистой оболочки, покрывающей внутреннюю поверхность век и склеру. Различные формы конъюнктивита протекают с гиперемией и отеком переходных складок и век, слизистым или гнойным отделяемым из глаз, слезотечением, жжением и зудом в глазах и т. </w:t>
      </w:r>
      <w:r w:rsidR="00EE2DBA" w:rsidRPr="00923D61">
        <w:rPr>
          <w:b w:val="0"/>
          <w:color w:val="000000"/>
          <w:sz w:val="24"/>
          <w:szCs w:val="24"/>
          <w:shd w:val="clear" w:color="auto" w:fill="FFFFFF"/>
        </w:rPr>
        <w:t>Д</w:t>
      </w:r>
      <w:r w:rsidR="00EE2DBA">
        <w:rPr>
          <w:b w:val="0"/>
          <w:color w:val="000000"/>
          <w:sz w:val="24"/>
          <w:szCs w:val="24"/>
          <w:bdr w:val="none" w:sz="0" w:space="0" w:color="auto" w:frame="1"/>
          <w:shd w:val="clear" w:color="auto" w:fill="FFFFFF"/>
        </w:rPr>
        <w:t xml:space="preserve">. </w:t>
      </w:r>
    </w:p>
    <w:p w:rsidR="00923D61" w:rsidRPr="00923D61" w:rsidRDefault="00923D61" w:rsidP="00923D61">
      <w:pPr>
        <w:pStyle w:val="2"/>
        <w:shd w:val="clear" w:color="auto" w:fill="FFFFFF"/>
        <w:spacing w:before="0" w:beforeAutospacing="0" w:after="0" w:afterAutospacing="0"/>
        <w:textAlignment w:val="baseline"/>
        <w:rPr>
          <w:b w:val="0"/>
          <w:bCs w:val="0"/>
          <w:color w:val="36AFA8"/>
          <w:sz w:val="24"/>
          <w:szCs w:val="24"/>
        </w:rPr>
      </w:pPr>
      <w:r w:rsidRPr="00923D61">
        <w:rPr>
          <w:bCs w:val="0"/>
          <w:color w:val="000000" w:themeColor="text1"/>
          <w:sz w:val="24"/>
          <w:szCs w:val="24"/>
        </w:rPr>
        <w:t>Лечение конъюнктивита</w:t>
      </w:r>
    </w:p>
    <w:p w:rsidR="00923D61" w:rsidRPr="00923D61" w:rsidRDefault="00923D61" w:rsidP="00923D61">
      <w:pPr>
        <w:spacing w:after="0" w:line="240" w:lineRule="auto"/>
        <w:jc w:val="both"/>
        <w:textAlignment w:val="baseline"/>
        <w:rPr>
          <w:rFonts w:ascii="Times New Roman" w:eastAsia="Times New Roman" w:hAnsi="Times New Roman" w:cs="Times New Roman"/>
          <w:color w:val="000000"/>
          <w:sz w:val="24"/>
          <w:szCs w:val="24"/>
        </w:rPr>
      </w:pPr>
      <w:r w:rsidRPr="00923D61">
        <w:rPr>
          <w:rFonts w:ascii="Times New Roman" w:eastAsia="Times New Roman" w:hAnsi="Times New Roman" w:cs="Times New Roman"/>
          <w:color w:val="000000"/>
          <w:sz w:val="24"/>
          <w:szCs w:val="24"/>
        </w:rPr>
        <w:t xml:space="preserve">Схема терапии конъюнктивита назначается врачом-офтальмологом с учетом возбудителя, остроты процесса, имеющихся осложнений. Топическое лечение конъюнктивита требует </w:t>
      </w:r>
      <w:r w:rsidRPr="00923D61">
        <w:rPr>
          <w:rFonts w:ascii="Times New Roman" w:eastAsia="Times New Roman" w:hAnsi="Times New Roman" w:cs="Times New Roman"/>
          <w:color w:val="000000" w:themeColor="text1"/>
          <w:sz w:val="24"/>
          <w:szCs w:val="24"/>
        </w:rPr>
        <w:t>частого </w:t>
      </w:r>
      <w:hyperlink r:id="rId14" w:history="1">
        <w:r w:rsidRPr="00923D61">
          <w:rPr>
            <w:rFonts w:ascii="Times New Roman" w:eastAsia="Times New Roman" w:hAnsi="Times New Roman" w:cs="Times New Roman"/>
            <w:color w:val="000000" w:themeColor="text1"/>
            <w:sz w:val="24"/>
            <w:szCs w:val="24"/>
          </w:rPr>
          <w:t>промывания конъюнктивальной полости</w:t>
        </w:r>
      </w:hyperlink>
      <w:r w:rsidRPr="00923D61">
        <w:rPr>
          <w:rFonts w:ascii="Times New Roman" w:eastAsia="Times New Roman" w:hAnsi="Times New Roman" w:cs="Times New Roman"/>
          <w:color w:val="000000" w:themeColor="text1"/>
          <w:sz w:val="24"/>
          <w:szCs w:val="24"/>
        </w:rPr>
        <w:t> лекарственными растворами, инстилляции лекарственных средств, </w:t>
      </w:r>
      <w:hyperlink r:id="rId15" w:history="1">
        <w:r w:rsidRPr="00923D61">
          <w:rPr>
            <w:rFonts w:ascii="Times New Roman" w:eastAsia="Times New Roman" w:hAnsi="Times New Roman" w:cs="Times New Roman"/>
            <w:color w:val="000000" w:themeColor="text1"/>
            <w:sz w:val="24"/>
            <w:szCs w:val="24"/>
          </w:rPr>
          <w:t>закладывания глазных мазей</w:t>
        </w:r>
      </w:hyperlink>
      <w:r w:rsidRPr="00923D61">
        <w:rPr>
          <w:rFonts w:ascii="Times New Roman" w:eastAsia="Times New Roman" w:hAnsi="Times New Roman" w:cs="Times New Roman"/>
          <w:color w:val="000000" w:themeColor="text1"/>
          <w:sz w:val="24"/>
          <w:szCs w:val="24"/>
        </w:rPr>
        <w:t>, выполнения </w:t>
      </w:r>
      <w:proofErr w:type="spellStart"/>
      <w:r w:rsidR="001B392E" w:rsidRPr="00923D61">
        <w:rPr>
          <w:rFonts w:ascii="Times New Roman" w:eastAsia="Times New Roman" w:hAnsi="Times New Roman" w:cs="Times New Roman"/>
          <w:color w:val="000000" w:themeColor="text1"/>
          <w:sz w:val="24"/>
          <w:szCs w:val="24"/>
        </w:rPr>
        <w:fldChar w:fldCharType="begin"/>
      </w:r>
      <w:r w:rsidRPr="00923D61">
        <w:rPr>
          <w:rFonts w:ascii="Times New Roman" w:eastAsia="Times New Roman" w:hAnsi="Times New Roman" w:cs="Times New Roman"/>
          <w:color w:val="000000" w:themeColor="text1"/>
          <w:sz w:val="24"/>
          <w:szCs w:val="24"/>
        </w:rPr>
        <w:instrText xml:space="preserve"> HYPERLINK "https://www.krasotaimedicina.ru/treatment/ophthalmic-injection/subconjunctival" </w:instrText>
      </w:r>
      <w:r w:rsidR="001B392E" w:rsidRPr="00923D61">
        <w:rPr>
          <w:rFonts w:ascii="Times New Roman" w:eastAsia="Times New Roman" w:hAnsi="Times New Roman" w:cs="Times New Roman"/>
          <w:color w:val="000000" w:themeColor="text1"/>
          <w:sz w:val="24"/>
          <w:szCs w:val="24"/>
        </w:rPr>
        <w:fldChar w:fldCharType="separate"/>
      </w:r>
      <w:r w:rsidRPr="00923D61">
        <w:rPr>
          <w:rFonts w:ascii="Times New Roman" w:eastAsia="Times New Roman" w:hAnsi="Times New Roman" w:cs="Times New Roman"/>
          <w:color w:val="000000" w:themeColor="text1"/>
          <w:sz w:val="24"/>
          <w:szCs w:val="24"/>
        </w:rPr>
        <w:t>субконъюнктивальных</w:t>
      </w:r>
      <w:proofErr w:type="spellEnd"/>
      <w:r w:rsidRPr="00923D61">
        <w:rPr>
          <w:rFonts w:ascii="Times New Roman" w:eastAsia="Times New Roman" w:hAnsi="Times New Roman" w:cs="Times New Roman"/>
          <w:color w:val="000000" w:themeColor="text1"/>
          <w:sz w:val="24"/>
          <w:szCs w:val="24"/>
        </w:rPr>
        <w:t xml:space="preserve"> инъекций</w:t>
      </w:r>
      <w:r w:rsidR="001B392E" w:rsidRPr="00923D61">
        <w:rPr>
          <w:rFonts w:ascii="Times New Roman" w:eastAsia="Times New Roman" w:hAnsi="Times New Roman" w:cs="Times New Roman"/>
          <w:color w:val="000000" w:themeColor="text1"/>
          <w:sz w:val="24"/>
          <w:szCs w:val="24"/>
        </w:rPr>
        <w:fldChar w:fldCharType="end"/>
      </w:r>
      <w:r w:rsidRPr="00923D61">
        <w:rPr>
          <w:rFonts w:ascii="Times New Roman" w:eastAsia="Times New Roman" w:hAnsi="Times New Roman" w:cs="Times New Roman"/>
          <w:color w:val="000000"/>
          <w:sz w:val="24"/>
          <w:szCs w:val="24"/>
        </w:rPr>
        <w:t>.</w:t>
      </w:r>
    </w:p>
    <w:p w:rsidR="00923D61" w:rsidRPr="00923D61" w:rsidRDefault="00923D61" w:rsidP="00923D61">
      <w:pPr>
        <w:spacing w:after="0" w:line="240" w:lineRule="auto"/>
        <w:jc w:val="both"/>
        <w:textAlignment w:val="baseline"/>
        <w:rPr>
          <w:rFonts w:ascii="Times New Roman" w:eastAsia="Times New Roman" w:hAnsi="Times New Roman" w:cs="Times New Roman"/>
          <w:color w:val="000000"/>
          <w:sz w:val="24"/>
          <w:szCs w:val="24"/>
        </w:rPr>
      </w:pPr>
      <w:r w:rsidRPr="00923D61">
        <w:rPr>
          <w:rFonts w:ascii="Times New Roman" w:eastAsia="Times New Roman" w:hAnsi="Times New Roman" w:cs="Times New Roman"/>
          <w:color w:val="000000"/>
          <w:sz w:val="24"/>
          <w:szCs w:val="24"/>
        </w:rPr>
        <w:t xml:space="preserve">При конъюнктивите воспрещается накладывать на глаза повязки, поскольку они ухудшают эвакуацию отделяемого и могут способствовать развитию кератита. Для исключения </w:t>
      </w:r>
      <w:proofErr w:type="spellStart"/>
      <w:r w:rsidRPr="00923D61">
        <w:rPr>
          <w:rFonts w:ascii="Times New Roman" w:eastAsia="Times New Roman" w:hAnsi="Times New Roman" w:cs="Times New Roman"/>
          <w:color w:val="000000"/>
          <w:sz w:val="24"/>
          <w:szCs w:val="24"/>
        </w:rPr>
        <w:t>аутоинфицирования</w:t>
      </w:r>
      <w:proofErr w:type="spellEnd"/>
      <w:r w:rsidRPr="00923D61">
        <w:rPr>
          <w:rFonts w:ascii="Times New Roman" w:eastAsia="Times New Roman" w:hAnsi="Times New Roman" w:cs="Times New Roman"/>
          <w:color w:val="000000"/>
          <w:sz w:val="24"/>
          <w:szCs w:val="24"/>
        </w:rPr>
        <w:t xml:space="preserve"> рекомендуется чаще мыть руки, пользоваться одноразовыми полотенцами и салфетками, отдельными пипетками и глазными палочками для каждого глаза.</w:t>
      </w:r>
    </w:p>
    <w:p w:rsidR="00923D61" w:rsidRPr="00923D61" w:rsidRDefault="00923D61" w:rsidP="00923D61">
      <w:pPr>
        <w:spacing w:after="0" w:line="240" w:lineRule="auto"/>
        <w:jc w:val="both"/>
        <w:textAlignment w:val="baseline"/>
        <w:rPr>
          <w:rFonts w:ascii="Times New Roman" w:eastAsia="Times New Roman" w:hAnsi="Times New Roman" w:cs="Times New Roman"/>
          <w:color w:val="000000"/>
          <w:sz w:val="24"/>
          <w:szCs w:val="24"/>
        </w:rPr>
      </w:pPr>
      <w:r w:rsidRPr="00923D61">
        <w:rPr>
          <w:rFonts w:ascii="Times New Roman" w:eastAsia="Times New Roman" w:hAnsi="Times New Roman" w:cs="Times New Roman"/>
          <w:color w:val="000000"/>
          <w:sz w:val="24"/>
          <w:szCs w:val="24"/>
        </w:rPr>
        <w:t xml:space="preserve">Перед введением лекарственных средств в конъюнктивальную полость проводится местная анестезия глазного яблока </w:t>
      </w:r>
      <w:proofErr w:type="spellStart"/>
      <w:r w:rsidRPr="00923D61">
        <w:rPr>
          <w:rFonts w:ascii="Times New Roman" w:eastAsia="Times New Roman" w:hAnsi="Times New Roman" w:cs="Times New Roman"/>
          <w:color w:val="000000"/>
          <w:sz w:val="24"/>
          <w:szCs w:val="24"/>
        </w:rPr>
        <w:t>р-рами</w:t>
      </w:r>
      <w:proofErr w:type="spellEnd"/>
      <w:r w:rsidRPr="00923D61">
        <w:rPr>
          <w:rFonts w:ascii="Times New Roman" w:eastAsia="Times New Roman" w:hAnsi="Times New Roman" w:cs="Times New Roman"/>
          <w:color w:val="000000"/>
          <w:sz w:val="24"/>
          <w:szCs w:val="24"/>
        </w:rPr>
        <w:t xml:space="preserve"> новокаина (</w:t>
      </w:r>
      <w:proofErr w:type="spellStart"/>
      <w:r w:rsidRPr="00923D61">
        <w:rPr>
          <w:rFonts w:ascii="Times New Roman" w:eastAsia="Times New Roman" w:hAnsi="Times New Roman" w:cs="Times New Roman"/>
          <w:color w:val="000000"/>
          <w:sz w:val="24"/>
          <w:szCs w:val="24"/>
        </w:rPr>
        <w:t>лидокаина</w:t>
      </w:r>
      <w:proofErr w:type="spellEnd"/>
      <w:r w:rsidRPr="00923D61">
        <w:rPr>
          <w:rFonts w:ascii="Times New Roman" w:eastAsia="Times New Roman" w:hAnsi="Times New Roman" w:cs="Times New Roman"/>
          <w:color w:val="000000"/>
          <w:sz w:val="24"/>
          <w:szCs w:val="24"/>
        </w:rPr>
        <w:t xml:space="preserve">, </w:t>
      </w:r>
      <w:proofErr w:type="spellStart"/>
      <w:r w:rsidRPr="00923D61">
        <w:rPr>
          <w:rFonts w:ascii="Times New Roman" w:eastAsia="Times New Roman" w:hAnsi="Times New Roman" w:cs="Times New Roman"/>
          <w:color w:val="000000"/>
          <w:sz w:val="24"/>
          <w:szCs w:val="24"/>
        </w:rPr>
        <w:t>тримекаина</w:t>
      </w:r>
      <w:proofErr w:type="spellEnd"/>
      <w:r w:rsidRPr="00923D61">
        <w:rPr>
          <w:rFonts w:ascii="Times New Roman" w:eastAsia="Times New Roman" w:hAnsi="Times New Roman" w:cs="Times New Roman"/>
          <w:color w:val="000000"/>
          <w:sz w:val="24"/>
          <w:szCs w:val="24"/>
        </w:rPr>
        <w:t>), затем – туалет ресничных краев век, конъюнктивы и глазного яблока антисептиками (</w:t>
      </w:r>
      <w:proofErr w:type="spellStart"/>
      <w:r w:rsidRPr="00923D61">
        <w:rPr>
          <w:rFonts w:ascii="Times New Roman" w:eastAsia="Times New Roman" w:hAnsi="Times New Roman" w:cs="Times New Roman"/>
          <w:color w:val="000000"/>
          <w:sz w:val="24"/>
          <w:szCs w:val="24"/>
        </w:rPr>
        <w:t>р-ром</w:t>
      </w:r>
      <w:proofErr w:type="spellEnd"/>
      <w:r w:rsidRPr="00923D61">
        <w:rPr>
          <w:rFonts w:ascii="Times New Roman" w:eastAsia="Times New Roman" w:hAnsi="Times New Roman" w:cs="Times New Roman"/>
          <w:color w:val="000000"/>
          <w:sz w:val="24"/>
          <w:szCs w:val="24"/>
        </w:rPr>
        <w:t xml:space="preserve"> </w:t>
      </w:r>
      <w:proofErr w:type="spellStart"/>
      <w:r w:rsidRPr="00923D61">
        <w:rPr>
          <w:rFonts w:ascii="Times New Roman" w:eastAsia="Times New Roman" w:hAnsi="Times New Roman" w:cs="Times New Roman"/>
          <w:color w:val="000000"/>
          <w:sz w:val="24"/>
          <w:szCs w:val="24"/>
        </w:rPr>
        <w:t>фурацилина</w:t>
      </w:r>
      <w:proofErr w:type="spellEnd"/>
      <w:r w:rsidRPr="00923D61">
        <w:rPr>
          <w:rFonts w:ascii="Times New Roman" w:eastAsia="Times New Roman" w:hAnsi="Times New Roman" w:cs="Times New Roman"/>
          <w:color w:val="000000"/>
          <w:sz w:val="24"/>
          <w:szCs w:val="24"/>
        </w:rPr>
        <w:t xml:space="preserve">, </w:t>
      </w:r>
      <w:proofErr w:type="spellStart"/>
      <w:proofErr w:type="gramStart"/>
      <w:r w:rsidRPr="00923D61">
        <w:rPr>
          <w:rFonts w:ascii="Times New Roman" w:eastAsia="Times New Roman" w:hAnsi="Times New Roman" w:cs="Times New Roman"/>
          <w:color w:val="000000"/>
          <w:sz w:val="24"/>
          <w:szCs w:val="24"/>
        </w:rPr>
        <w:t>марганцово-кислого</w:t>
      </w:r>
      <w:proofErr w:type="spellEnd"/>
      <w:proofErr w:type="gramEnd"/>
      <w:r w:rsidRPr="00923D61">
        <w:rPr>
          <w:rFonts w:ascii="Times New Roman" w:eastAsia="Times New Roman" w:hAnsi="Times New Roman" w:cs="Times New Roman"/>
          <w:color w:val="000000"/>
          <w:sz w:val="24"/>
          <w:szCs w:val="24"/>
        </w:rPr>
        <w:t xml:space="preserve"> калия). До получения сведений об этиологии конъюнктивита в глаза </w:t>
      </w:r>
      <w:proofErr w:type="spellStart"/>
      <w:r w:rsidRPr="00923D61">
        <w:rPr>
          <w:rFonts w:ascii="Times New Roman" w:eastAsia="Times New Roman" w:hAnsi="Times New Roman" w:cs="Times New Roman"/>
          <w:color w:val="000000"/>
          <w:sz w:val="24"/>
          <w:szCs w:val="24"/>
        </w:rPr>
        <w:t>инстиллируют</w:t>
      </w:r>
      <w:proofErr w:type="spellEnd"/>
      <w:r w:rsidRPr="00923D61">
        <w:rPr>
          <w:rFonts w:ascii="Times New Roman" w:eastAsia="Times New Roman" w:hAnsi="Times New Roman" w:cs="Times New Roman"/>
          <w:color w:val="000000"/>
          <w:sz w:val="24"/>
          <w:szCs w:val="24"/>
        </w:rPr>
        <w:t xml:space="preserve"> глазные капли 30% </w:t>
      </w:r>
      <w:proofErr w:type="spellStart"/>
      <w:r w:rsidRPr="00923D61">
        <w:rPr>
          <w:rFonts w:ascii="Times New Roman" w:eastAsia="Times New Roman" w:hAnsi="Times New Roman" w:cs="Times New Roman"/>
          <w:color w:val="000000"/>
          <w:sz w:val="24"/>
          <w:szCs w:val="24"/>
        </w:rPr>
        <w:t>р-ра</w:t>
      </w:r>
      <w:proofErr w:type="spellEnd"/>
      <w:r w:rsidRPr="00923D61">
        <w:rPr>
          <w:rFonts w:ascii="Times New Roman" w:eastAsia="Times New Roman" w:hAnsi="Times New Roman" w:cs="Times New Roman"/>
          <w:color w:val="000000"/>
          <w:sz w:val="24"/>
          <w:szCs w:val="24"/>
        </w:rPr>
        <w:t xml:space="preserve"> </w:t>
      </w:r>
      <w:proofErr w:type="spellStart"/>
      <w:r w:rsidRPr="00923D61">
        <w:rPr>
          <w:rFonts w:ascii="Times New Roman" w:eastAsia="Times New Roman" w:hAnsi="Times New Roman" w:cs="Times New Roman"/>
          <w:color w:val="000000"/>
          <w:sz w:val="24"/>
          <w:szCs w:val="24"/>
        </w:rPr>
        <w:t>сульфацетамида</w:t>
      </w:r>
      <w:proofErr w:type="spellEnd"/>
      <w:r w:rsidRPr="00923D61">
        <w:rPr>
          <w:rFonts w:ascii="Times New Roman" w:eastAsia="Times New Roman" w:hAnsi="Times New Roman" w:cs="Times New Roman"/>
          <w:color w:val="000000"/>
          <w:sz w:val="24"/>
          <w:szCs w:val="24"/>
        </w:rPr>
        <w:t>, на ночь закладывают глазную мазь.</w:t>
      </w:r>
    </w:p>
    <w:p w:rsidR="00923D61" w:rsidRPr="00923D61" w:rsidRDefault="00923D61" w:rsidP="00923D61">
      <w:pPr>
        <w:spacing w:after="0" w:line="240" w:lineRule="auto"/>
        <w:jc w:val="both"/>
        <w:textAlignment w:val="baseline"/>
        <w:rPr>
          <w:rFonts w:ascii="Times New Roman" w:eastAsia="Times New Roman" w:hAnsi="Times New Roman" w:cs="Times New Roman"/>
          <w:color w:val="000000"/>
          <w:sz w:val="24"/>
          <w:szCs w:val="24"/>
        </w:rPr>
      </w:pPr>
      <w:r w:rsidRPr="00923D61">
        <w:rPr>
          <w:rFonts w:ascii="Times New Roman" w:eastAsia="Times New Roman" w:hAnsi="Times New Roman" w:cs="Times New Roman"/>
          <w:color w:val="000000"/>
          <w:sz w:val="24"/>
          <w:szCs w:val="24"/>
        </w:rPr>
        <w:t xml:space="preserve">При выявлении </w:t>
      </w:r>
      <w:r w:rsidRPr="00923D61">
        <w:rPr>
          <w:rFonts w:ascii="Times New Roman" w:eastAsia="Times New Roman" w:hAnsi="Times New Roman" w:cs="Times New Roman"/>
          <w:i/>
          <w:color w:val="000000"/>
          <w:sz w:val="24"/>
          <w:szCs w:val="24"/>
          <w:u w:val="single"/>
        </w:rPr>
        <w:t>бактериальной</w:t>
      </w:r>
      <w:r w:rsidRPr="00923D61">
        <w:rPr>
          <w:rFonts w:ascii="Times New Roman" w:eastAsia="Times New Roman" w:hAnsi="Times New Roman" w:cs="Times New Roman"/>
          <w:color w:val="000000"/>
          <w:sz w:val="24"/>
          <w:szCs w:val="24"/>
          <w:u w:val="single"/>
        </w:rPr>
        <w:t xml:space="preserve"> э</w:t>
      </w:r>
      <w:r w:rsidRPr="00923D61">
        <w:rPr>
          <w:rFonts w:ascii="Times New Roman" w:eastAsia="Times New Roman" w:hAnsi="Times New Roman" w:cs="Times New Roman"/>
          <w:color w:val="000000"/>
          <w:sz w:val="24"/>
          <w:szCs w:val="24"/>
        </w:rPr>
        <w:t xml:space="preserve">тиологии конъюнктивита местно применяют </w:t>
      </w:r>
      <w:proofErr w:type="spellStart"/>
      <w:r w:rsidRPr="00923D61">
        <w:rPr>
          <w:rFonts w:ascii="Times New Roman" w:eastAsia="Times New Roman" w:hAnsi="Times New Roman" w:cs="Times New Roman"/>
          <w:color w:val="000000"/>
          <w:sz w:val="24"/>
          <w:szCs w:val="24"/>
        </w:rPr>
        <w:t>гентамицина</w:t>
      </w:r>
      <w:proofErr w:type="spellEnd"/>
      <w:r w:rsidRPr="00923D61">
        <w:rPr>
          <w:rFonts w:ascii="Times New Roman" w:eastAsia="Times New Roman" w:hAnsi="Times New Roman" w:cs="Times New Roman"/>
          <w:color w:val="000000"/>
          <w:sz w:val="24"/>
          <w:szCs w:val="24"/>
        </w:rPr>
        <w:t xml:space="preserve"> сульфат в виде капель и глазной мази, </w:t>
      </w:r>
      <w:proofErr w:type="spellStart"/>
      <w:r w:rsidRPr="00923D61">
        <w:rPr>
          <w:rFonts w:ascii="Times New Roman" w:eastAsia="Times New Roman" w:hAnsi="Times New Roman" w:cs="Times New Roman"/>
          <w:color w:val="000000"/>
          <w:sz w:val="24"/>
          <w:szCs w:val="24"/>
        </w:rPr>
        <w:t>эритромициновую</w:t>
      </w:r>
      <w:proofErr w:type="spellEnd"/>
      <w:r w:rsidRPr="00923D61">
        <w:rPr>
          <w:rFonts w:ascii="Times New Roman" w:eastAsia="Times New Roman" w:hAnsi="Times New Roman" w:cs="Times New Roman"/>
          <w:color w:val="000000"/>
          <w:sz w:val="24"/>
          <w:szCs w:val="24"/>
        </w:rPr>
        <w:t xml:space="preserve"> глазную мазь. Для лечения вирусных конъюнктивитов используют </w:t>
      </w:r>
      <w:proofErr w:type="spellStart"/>
      <w:r w:rsidRPr="00923D61">
        <w:rPr>
          <w:rFonts w:ascii="Times New Roman" w:eastAsia="Times New Roman" w:hAnsi="Times New Roman" w:cs="Times New Roman"/>
          <w:color w:val="000000"/>
          <w:sz w:val="24"/>
          <w:szCs w:val="24"/>
        </w:rPr>
        <w:t>вирусостатические</w:t>
      </w:r>
      <w:proofErr w:type="spellEnd"/>
      <w:r w:rsidRPr="00923D61">
        <w:rPr>
          <w:rFonts w:ascii="Times New Roman" w:eastAsia="Times New Roman" w:hAnsi="Times New Roman" w:cs="Times New Roman"/>
          <w:color w:val="000000"/>
          <w:sz w:val="24"/>
          <w:szCs w:val="24"/>
        </w:rPr>
        <w:t xml:space="preserve"> и </w:t>
      </w:r>
      <w:proofErr w:type="spellStart"/>
      <w:r w:rsidRPr="00923D61">
        <w:rPr>
          <w:rFonts w:ascii="Times New Roman" w:eastAsia="Times New Roman" w:hAnsi="Times New Roman" w:cs="Times New Roman"/>
          <w:color w:val="000000"/>
          <w:sz w:val="24"/>
          <w:szCs w:val="24"/>
        </w:rPr>
        <w:t>вирусоцидные</w:t>
      </w:r>
      <w:proofErr w:type="spellEnd"/>
      <w:r w:rsidRPr="00923D61">
        <w:rPr>
          <w:rFonts w:ascii="Times New Roman" w:eastAsia="Times New Roman" w:hAnsi="Times New Roman" w:cs="Times New Roman"/>
          <w:color w:val="000000"/>
          <w:sz w:val="24"/>
          <w:szCs w:val="24"/>
        </w:rPr>
        <w:t xml:space="preserve"> средства: </w:t>
      </w:r>
      <w:proofErr w:type="spellStart"/>
      <w:r w:rsidRPr="00923D61">
        <w:rPr>
          <w:rFonts w:ascii="Times New Roman" w:eastAsia="Times New Roman" w:hAnsi="Times New Roman" w:cs="Times New Roman"/>
          <w:color w:val="000000"/>
          <w:sz w:val="24"/>
          <w:szCs w:val="24"/>
        </w:rPr>
        <w:t>трифлуридин</w:t>
      </w:r>
      <w:proofErr w:type="spellEnd"/>
      <w:r w:rsidRPr="00923D61">
        <w:rPr>
          <w:rFonts w:ascii="Times New Roman" w:eastAsia="Times New Roman" w:hAnsi="Times New Roman" w:cs="Times New Roman"/>
          <w:color w:val="000000"/>
          <w:sz w:val="24"/>
          <w:szCs w:val="24"/>
        </w:rPr>
        <w:t xml:space="preserve">, </w:t>
      </w:r>
      <w:proofErr w:type="spellStart"/>
      <w:r w:rsidRPr="00923D61">
        <w:rPr>
          <w:rFonts w:ascii="Times New Roman" w:eastAsia="Times New Roman" w:hAnsi="Times New Roman" w:cs="Times New Roman"/>
          <w:color w:val="000000"/>
          <w:sz w:val="24"/>
          <w:szCs w:val="24"/>
        </w:rPr>
        <w:t>идоксуридин</w:t>
      </w:r>
      <w:proofErr w:type="spellEnd"/>
      <w:r w:rsidRPr="00923D61">
        <w:rPr>
          <w:rFonts w:ascii="Times New Roman" w:eastAsia="Times New Roman" w:hAnsi="Times New Roman" w:cs="Times New Roman"/>
          <w:color w:val="000000"/>
          <w:sz w:val="24"/>
          <w:szCs w:val="24"/>
        </w:rPr>
        <w:t xml:space="preserve">, лейкоцитарный интерферон в виде инстилляций и </w:t>
      </w:r>
      <w:proofErr w:type="spellStart"/>
      <w:r w:rsidRPr="00923D61">
        <w:rPr>
          <w:rFonts w:ascii="Times New Roman" w:eastAsia="Times New Roman" w:hAnsi="Times New Roman" w:cs="Times New Roman"/>
          <w:color w:val="000000"/>
          <w:sz w:val="24"/>
          <w:szCs w:val="24"/>
        </w:rPr>
        <w:t>ацикловир</w:t>
      </w:r>
      <w:proofErr w:type="spellEnd"/>
      <w:r w:rsidRPr="00923D61">
        <w:rPr>
          <w:rFonts w:ascii="Times New Roman" w:eastAsia="Times New Roman" w:hAnsi="Times New Roman" w:cs="Times New Roman"/>
          <w:color w:val="000000"/>
          <w:sz w:val="24"/>
          <w:szCs w:val="24"/>
        </w:rPr>
        <w:t xml:space="preserve"> – местно, в виде мази, и </w:t>
      </w:r>
      <w:proofErr w:type="spellStart"/>
      <w:r w:rsidRPr="00923D61">
        <w:rPr>
          <w:rFonts w:ascii="Times New Roman" w:eastAsia="Times New Roman" w:hAnsi="Times New Roman" w:cs="Times New Roman"/>
          <w:color w:val="000000"/>
          <w:sz w:val="24"/>
          <w:szCs w:val="24"/>
        </w:rPr>
        <w:t>перорально</w:t>
      </w:r>
      <w:proofErr w:type="spellEnd"/>
      <w:r w:rsidRPr="00923D61">
        <w:rPr>
          <w:rFonts w:ascii="Times New Roman" w:eastAsia="Times New Roman" w:hAnsi="Times New Roman" w:cs="Times New Roman"/>
          <w:color w:val="000000"/>
          <w:sz w:val="24"/>
          <w:szCs w:val="24"/>
        </w:rPr>
        <w:t>. Для профилактики присоединения бактериальной инфекции могут назначаться противомикробные препараты.</w:t>
      </w:r>
    </w:p>
    <w:p w:rsidR="004739EC" w:rsidRPr="00887245" w:rsidRDefault="00923D61" w:rsidP="00887245">
      <w:pPr>
        <w:spacing w:after="0" w:line="240" w:lineRule="auto"/>
        <w:jc w:val="both"/>
        <w:textAlignment w:val="baseline"/>
        <w:rPr>
          <w:rFonts w:ascii="Arial" w:eastAsia="Times New Roman" w:hAnsi="Arial" w:cs="Arial"/>
          <w:color w:val="000000"/>
          <w:sz w:val="24"/>
          <w:szCs w:val="24"/>
        </w:rPr>
      </w:pPr>
      <w:r w:rsidRPr="00923D61">
        <w:rPr>
          <w:rFonts w:ascii="Times New Roman" w:eastAsia="Times New Roman" w:hAnsi="Times New Roman" w:cs="Times New Roman"/>
          <w:color w:val="000000"/>
          <w:sz w:val="24"/>
          <w:szCs w:val="24"/>
        </w:rPr>
        <w:t xml:space="preserve">При выявлении </w:t>
      </w:r>
      <w:proofErr w:type="spellStart"/>
      <w:r w:rsidRPr="00923D61">
        <w:rPr>
          <w:rFonts w:ascii="Times New Roman" w:eastAsia="Times New Roman" w:hAnsi="Times New Roman" w:cs="Times New Roman"/>
          <w:i/>
          <w:color w:val="000000"/>
          <w:sz w:val="24"/>
          <w:szCs w:val="24"/>
          <w:u w:val="single"/>
        </w:rPr>
        <w:t>хламидийного</w:t>
      </w:r>
      <w:proofErr w:type="spellEnd"/>
      <w:r w:rsidRPr="00923D61">
        <w:rPr>
          <w:rFonts w:ascii="Times New Roman" w:eastAsia="Times New Roman" w:hAnsi="Times New Roman" w:cs="Times New Roman"/>
          <w:i/>
          <w:color w:val="000000"/>
          <w:sz w:val="24"/>
          <w:szCs w:val="24"/>
        </w:rPr>
        <w:t xml:space="preserve"> </w:t>
      </w:r>
      <w:r w:rsidRPr="00923D61">
        <w:rPr>
          <w:rFonts w:ascii="Times New Roman" w:eastAsia="Times New Roman" w:hAnsi="Times New Roman" w:cs="Times New Roman"/>
          <w:color w:val="000000"/>
          <w:sz w:val="24"/>
          <w:szCs w:val="24"/>
        </w:rPr>
        <w:t xml:space="preserve">конъюнктивита, кроме местного лечения, показан системный прием </w:t>
      </w:r>
      <w:proofErr w:type="spellStart"/>
      <w:r w:rsidRPr="00923D61">
        <w:rPr>
          <w:rFonts w:ascii="Times New Roman" w:eastAsia="Times New Roman" w:hAnsi="Times New Roman" w:cs="Times New Roman"/>
          <w:color w:val="000000"/>
          <w:sz w:val="24"/>
          <w:szCs w:val="24"/>
        </w:rPr>
        <w:t>доксициклина</w:t>
      </w:r>
      <w:proofErr w:type="spellEnd"/>
      <w:r w:rsidRPr="00923D61">
        <w:rPr>
          <w:rFonts w:ascii="Times New Roman" w:eastAsia="Times New Roman" w:hAnsi="Times New Roman" w:cs="Times New Roman"/>
          <w:color w:val="000000"/>
          <w:sz w:val="24"/>
          <w:szCs w:val="24"/>
        </w:rPr>
        <w:t xml:space="preserve">, тетрациклина или </w:t>
      </w:r>
      <w:proofErr w:type="spellStart"/>
      <w:r w:rsidRPr="00923D61">
        <w:rPr>
          <w:rFonts w:ascii="Times New Roman" w:eastAsia="Times New Roman" w:hAnsi="Times New Roman" w:cs="Times New Roman"/>
          <w:color w:val="000000"/>
          <w:sz w:val="24"/>
          <w:szCs w:val="24"/>
        </w:rPr>
        <w:t>эритромицина</w:t>
      </w:r>
      <w:proofErr w:type="spellEnd"/>
      <w:r w:rsidRPr="00923D61">
        <w:rPr>
          <w:rFonts w:ascii="Times New Roman" w:eastAsia="Times New Roman" w:hAnsi="Times New Roman" w:cs="Times New Roman"/>
          <w:color w:val="000000"/>
          <w:sz w:val="24"/>
          <w:szCs w:val="24"/>
        </w:rPr>
        <w:t xml:space="preserve">. Терапия аллергических конъюнктивитов включает назначение сосудосуживающих и антигистаминных капель, кортикостероидов, </w:t>
      </w:r>
      <w:proofErr w:type="spellStart"/>
      <w:r w:rsidRPr="00923D61">
        <w:rPr>
          <w:rFonts w:ascii="Times New Roman" w:eastAsia="Times New Roman" w:hAnsi="Times New Roman" w:cs="Times New Roman"/>
          <w:color w:val="000000"/>
          <w:sz w:val="24"/>
          <w:szCs w:val="24"/>
        </w:rPr>
        <w:t>слезозаменителей</w:t>
      </w:r>
      <w:proofErr w:type="spellEnd"/>
      <w:r w:rsidRPr="00923D61">
        <w:rPr>
          <w:rFonts w:ascii="Times New Roman" w:eastAsia="Times New Roman" w:hAnsi="Times New Roman" w:cs="Times New Roman"/>
          <w:color w:val="000000"/>
          <w:sz w:val="24"/>
          <w:szCs w:val="24"/>
        </w:rPr>
        <w:t xml:space="preserve">, прием десенсибилизирующих препаратов. При конъюнктивитах грибковой этиологии назначаются </w:t>
      </w:r>
      <w:proofErr w:type="spellStart"/>
      <w:r w:rsidRPr="00923D61">
        <w:rPr>
          <w:rFonts w:ascii="Times New Roman" w:eastAsia="Times New Roman" w:hAnsi="Times New Roman" w:cs="Times New Roman"/>
          <w:color w:val="000000"/>
          <w:sz w:val="24"/>
          <w:szCs w:val="24"/>
        </w:rPr>
        <w:t>антимикотические</w:t>
      </w:r>
      <w:proofErr w:type="spellEnd"/>
      <w:r w:rsidRPr="00923D61">
        <w:rPr>
          <w:rFonts w:ascii="Times New Roman" w:eastAsia="Times New Roman" w:hAnsi="Times New Roman" w:cs="Times New Roman"/>
          <w:color w:val="000000"/>
          <w:sz w:val="24"/>
          <w:szCs w:val="24"/>
        </w:rPr>
        <w:t xml:space="preserve"> мази и инстилляции </w:t>
      </w:r>
      <w:r w:rsidRPr="00923D61">
        <w:rPr>
          <w:rFonts w:ascii="Arial" w:eastAsia="Times New Roman" w:hAnsi="Arial" w:cs="Arial"/>
          <w:color w:val="000000"/>
          <w:sz w:val="24"/>
          <w:szCs w:val="24"/>
          <w:bdr w:val="none" w:sz="0" w:space="0" w:color="auto" w:frame="1"/>
        </w:rPr>
        <w:br/>
      </w:r>
    </w:p>
    <w:p w:rsidR="001E3125" w:rsidRPr="002C1E21" w:rsidRDefault="000709B8" w:rsidP="001E3125">
      <w:pPr>
        <w:rPr>
          <w:rFonts w:ascii="Times New Roman" w:hAnsi="Times New Roman" w:cs="Times New Roman"/>
          <w:color w:val="333333"/>
          <w:sz w:val="24"/>
          <w:szCs w:val="24"/>
        </w:rPr>
      </w:pPr>
      <w:r>
        <w:rPr>
          <w:rFonts w:ascii="Times New Roman" w:hAnsi="Times New Roman" w:cs="Times New Roman"/>
          <w:noProof/>
          <w:color w:val="333333"/>
          <w:sz w:val="24"/>
          <w:szCs w:val="24"/>
        </w:rPr>
        <w:lastRenderedPageBreak/>
        <w:drawing>
          <wp:inline distT="0" distB="0" distL="0" distR="0">
            <wp:extent cx="2413733" cy="1760096"/>
            <wp:effectExtent l="19050" t="0" r="5617" b="0"/>
            <wp:docPr id="15" name="Рисунок 15" descr="C:\Users\Алексей\Desktop\konyuktivi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ей\Desktop\konyuktivit-12.jpg"/>
                    <pic:cNvPicPr>
                      <a:picLocks noChangeAspect="1" noChangeArrowheads="1"/>
                    </pic:cNvPicPr>
                  </pic:nvPicPr>
                  <pic:blipFill>
                    <a:blip r:embed="rId16" cstate="print"/>
                    <a:srcRect/>
                    <a:stretch>
                      <a:fillRect/>
                    </a:stretch>
                  </pic:blipFill>
                  <pic:spPr bwMode="auto">
                    <a:xfrm>
                      <a:off x="0" y="0"/>
                      <a:ext cx="2413625" cy="1760017"/>
                    </a:xfrm>
                    <a:prstGeom prst="rect">
                      <a:avLst/>
                    </a:prstGeom>
                    <a:noFill/>
                    <a:ln w="9525">
                      <a:noFill/>
                      <a:miter lim="800000"/>
                      <a:headEnd/>
                      <a:tailEnd/>
                    </a:ln>
                  </pic:spPr>
                </pic:pic>
              </a:graphicData>
            </a:graphic>
          </wp:inline>
        </w:drawing>
      </w:r>
    </w:p>
    <w:p w:rsidR="00F51255" w:rsidRDefault="004D5589" w:rsidP="004D5589">
      <w:pPr>
        <w:jc w:val="center"/>
        <w:rPr>
          <w:rFonts w:ascii="Times New Roman" w:hAnsi="Times New Roman" w:cs="Times New Roman"/>
          <w:b/>
          <w:color w:val="000000"/>
          <w:sz w:val="28"/>
          <w:szCs w:val="28"/>
        </w:rPr>
      </w:pPr>
      <w:r w:rsidRPr="004D5589">
        <w:rPr>
          <w:rFonts w:ascii="Times New Roman" w:hAnsi="Times New Roman" w:cs="Times New Roman"/>
          <w:b/>
          <w:color w:val="000000"/>
          <w:sz w:val="28"/>
          <w:szCs w:val="28"/>
        </w:rPr>
        <w:t>3.Изучение лечения нарушения гидростатики и гидродинамики глаза,</w:t>
      </w:r>
      <w:r w:rsidR="00010235">
        <w:rPr>
          <w:rFonts w:ascii="Times New Roman" w:hAnsi="Times New Roman" w:cs="Times New Roman"/>
          <w:b/>
          <w:color w:val="000000"/>
          <w:sz w:val="28"/>
          <w:szCs w:val="28"/>
        </w:rPr>
        <w:t xml:space="preserve"> </w:t>
      </w:r>
      <w:r w:rsidRPr="004D5589">
        <w:rPr>
          <w:rFonts w:ascii="Times New Roman" w:hAnsi="Times New Roman" w:cs="Times New Roman"/>
          <w:b/>
          <w:color w:val="000000"/>
          <w:sz w:val="28"/>
          <w:szCs w:val="28"/>
        </w:rPr>
        <w:t>патологии хрусталика.</w:t>
      </w:r>
    </w:p>
    <w:p w:rsidR="00A328E5" w:rsidRPr="000A0533" w:rsidRDefault="00A328E5" w:rsidP="00A328E5">
      <w:pPr>
        <w:pStyle w:val="a8"/>
        <w:spacing w:before="300" w:beforeAutospacing="0" w:after="300" w:afterAutospacing="0"/>
        <w:ind w:right="900"/>
      </w:pPr>
      <w:r w:rsidRPr="000A0533">
        <w:rPr>
          <w:rFonts w:eastAsiaTheme="minorEastAsia"/>
          <w:b/>
          <w:sz w:val="28"/>
          <w:szCs w:val="28"/>
        </w:rPr>
        <w:t xml:space="preserve">      </w:t>
      </w:r>
      <w:r w:rsidR="00E604E7" w:rsidRPr="000A0533">
        <w:rPr>
          <w:rFonts w:eastAsiaTheme="minorEastAsia"/>
          <w:b/>
          <w:sz w:val="28"/>
          <w:szCs w:val="28"/>
        </w:rPr>
        <w:t>1.</w:t>
      </w:r>
      <w:r w:rsidRPr="000A0533">
        <w:rPr>
          <w:rFonts w:eastAsiaTheme="minorEastAsia"/>
          <w:b/>
          <w:sz w:val="28"/>
          <w:szCs w:val="28"/>
        </w:rPr>
        <w:t xml:space="preserve"> </w:t>
      </w:r>
      <w:r w:rsidRPr="000A0533">
        <w:rPr>
          <w:rStyle w:val="a7"/>
        </w:rPr>
        <w:t>Врожденные катаракты </w:t>
      </w:r>
      <w:r w:rsidRPr="000A0533">
        <w:t>могут быть различного происхождения: одни из них наследственно обусловлены, другие возникают вследствие внутриутробной патологии. Причиной врожденных катаракт могут быть нарушения обмена веществ у беременных (</w:t>
      </w:r>
      <w:proofErr w:type="spellStart"/>
      <w:r w:rsidRPr="000A0533">
        <w:t>гипокальциемия</w:t>
      </w:r>
      <w:proofErr w:type="spellEnd"/>
      <w:r w:rsidRPr="000A0533">
        <w:t xml:space="preserve">, гипотиреоз), тяжелая форма сахарного диабета, токсоплазмоз, вирусные Катаракта задерживает свет, к сетчатке поступает </w:t>
      </w:r>
      <w:proofErr w:type="gramStart"/>
      <w:r w:rsidRPr="000A0533">
        <w:t>мало световых лучей, поэтому возникают</w:t>
      </w:r>
      <w:proofErr w:type="gramEnd"/>
      <w:r w:rsidRPr="000A0533">
        <w:t xml:space="preserve"> недоразвитие сетчатки, снижение зрения вплоть до </w:t>
      </w:r>
      <w:proofErr w:type="spellStart"/>
      <w:r w:rsidRPr="000A0533">
        <w:t>светоощущения</w:t>
      </w:r>
      <w:proofErr w:type="spellEnd"/>
      <w:r w:rsidRPr="000A0533">
        <w:t xml:space="preserve">. Низкое зрение, как правило, ведет к развитию нистагма, косоглазия и </w:t>
      </w:r>
      <w:proofErr w:type="spellStart"/>
      <w:r w:rsidRPr="000A0533">
        <w:t>амблиопии</w:t>
      </w:r>
      <w:proofErr w:type="spellEnd"/>
      <w:r w:rsidRPr="000A0533">
        <w:t xml:space="preserve">. Как правило, врожденные катаракты стационарные, но при некоторых условиях (возрастные изменения, контузии) прогрессируют. </w:t>
      </w:r>
      <w:r w:rsidRPr="000A0533">
        <w:rPr>
          <w:b/>
          <w:i/>
          <w:iCs/>
        </w:rPr>
        <w:t>Лечение </w:t>
      </w:r>
      <w:r w:rsidRPr="000A0533">
        <w:rPr>
          <w:b/>
        </w:rPr>
        <w:t>врожденных катаракт</w:t>
      </w:r>
      <w:r w:rsidRPr="000A0533">
        <w:t xml:space="preserve"> хирургическое. Сроки операции зависят от степени снижения зрения, интенсивности и локализации помутнения, односторонности или двусторонности поражения. У пациента с двусторонней катарактой и предполагаемой остротой зрения менее 0,1 операцию необходимо делать </w:t>
      </w:r>
      <w:proofErr w:type="gramStart"/>
      <w:r w:rsidRPr="000A0533">
        <w:t>в первые</w:t>
      </w:r>
      <w:proofErr w:type="gramEnd"/>
      <w:r w:rsidRPr="000A0533">
        <w:t xml:space="preserve"> месяцы жизни, не позднее чем в 2 года (чтобы не развилась </w:t>
      </w:r>
      <w:proofErr w:type="spellStart"/>
      <w:r w:rsidRPr="000A0533">
        <w:t>амблиопия</w:t>
      </w:r>
      <w:proofErr w:type="spellEnd"/>
      <w:r w:rsidRPr="000A0533">
        <w:t>). Если зрение 0,1-0,2, то операцию можно делать и в более поздние сроки (в возрасте 2-5 лет).</w:t>
      </w:r>
    </w:p>
    <w:p w:rsidR="00A328E5" w:rsidRPr="000A0533" w:rsidRDefault="00A328E5" w:rsidP="00A328E5">
      <w:pPr>
        <w:pStyle w:val="a8"/>
        <w:spacing w:before="300" w:beforeAutospacing="0" w:after="300" w:afterAutospacing="0"/>
        <w:ind w:right="900"/>
      </w:pPr>
      <w:r w:rsidRPr="000A0533">
        <w:rPr>
          <w:rStyle w:val="a7"/>
        </w:rPr>
        <w:t xml:space="preserve">       Приобретенные катаракты. </w:t>
      </w:r>
      <w:r w:rsidRPr="000A0533">
        <w:t>Из всего многообразия приобретенных катаракт наиболее часто встречается старческая катаракта. С возрастом нарушаются процессы обмена в хрусталике, меняется его химический состав, что приводит к возникновению катаракты.</w:t>
      </w:r>
    </w:p>
    <w:p w:rsidR="00A328E5" w:rsidRPr="000A0533" w:rsidRDefault="00A328E5" w:rsidP="00A328E5">
      <w:pPr>
        <w:pStyle w:val="a8"/>
        <w:spacing w:before="300" w:beforeAutospacing="0" w:after="300" w:afterAutospacing="0"/>
        <w:ind w:left="300" w:right="900"/>
      </w:pPr>
      <w:r w:rsidRPr="000A0533">
        <w:rPr>
          <w:b/>
          <w:i/>
        </w:rPr>
        <w:t>Приобретенные катаракты обычно бывают прогрессирующими</w:t>
      </w:r>
      <w:r w:rsidRPr="000A0533">
        <w:t>.</w:t>
      </w:r>
    </w:p>
    <w:p w:rsidR="00A328E5" w:rsidRPr="000A0533" w:rsidRDefault="00A328E5" w:rsidP="00671EE7">
      <w:pPr>
        <w:pStyle w:val="a8"/>
        <w:spacing w:before="0" w:beforeAutospacing="0" w:after="0" w:afterAutospacing="0"/>
        <w:ind w:left="301" w:right="902"/>
      </w:pPr>
      <w:r w:rsidRPr="000A0533">
        <w:rPr>
          <w:b/>
        </w:rPr>
        <w:t>Классификация приобретенных катаракт</w:t>
      </w:r>
      <w:r w:rsidRPr="000A0533">
        <w:t>:</w:t>
      </w:r>
    </w:p>
    <w:p w:rsidR="00A328E5" w:rsidRPr="000A0533" w:rsidRDefault="00A328E5" w:rsidP="00671EE7">
      <w:pPr>
        <w:pStyle w:val="a8"/>
        <w:spacing w:before="0" w:beforeAutospacing="0" w:after="0" w:afterAutospacing="0"/>
        <w:ind w:left="301" w:right="902"/>
      </w:pPr>
      <w:r w:rsidRPr="000A0533">
        <w:t>- возрастные (старческие, сенильные);</w:t>
      </w:r>
    </w:p>
    <w:p w:rsidR="00A328E5" w:rsidRPr="000A0533" w:rsidRDefault="00A328E5" w:rsidP="00671EE7">
      <w:pPr>
        <w:pStyle w:val="a8"/>
        <w:spacing w:before="0" w:beforeAutospacing="0" w:after="0" w:afterAutospacing="0"/>
        <w:ind w:left="301" w:right="902"/>
      </w:pPr>
      <w:r w:rsidRPr="000A0533">
        <w:t xml:space="preserve">- </w:t>
      </w:r>
      <w:proofErr w:type="gramStart"/>
      <w:r w:rsidRPr="000A0533">
        <w:t>травматические</w:t>
      </w:r>
      <w:proofErr w:type="gramEnd"/>
      <w:r w:rsidRPr="000A0533">
        <w:t xml:space="preserve"> (при контузиях, проникающих ранениях);</w:t>
      </w:r>
    </w:p>
    <w:p w:rsidR="00A328E5" w:rsidRPr="000A0533" w:rsidRDefault="00A328E5" w:rsidP="00671EE7">
      <w:pPr>
        <w:pStyle w:val="a8"/>
        <w:spacing w:before="0" w:beforeAutospacing="0" w:after="0" w:afterAutospacing="0"/>
        <w:ind w:left="301" w:right="902"/>
      </w:pPr>
      <w:r w:rsidRPr="000A0533">
        <w:t>- лучевые (при воздействии рентгеновских, ультрафиолетовых лучей, при ударе молнии, радиационных воздействиях);</w:t>
      </w:r>
    </w:p>
    <w:p w:rsidR="00A328E5" w:rsidRPr="000A0533" w:rsidRDefault="00A328E5" w:rsidP="00671EE7">
      <w:pPr>
        <w:pStyle w:val="a8"/>
        <w:spacing w:before="0" w:beforeAutospacing="0" w:after="0" w:afterAutospacing="0"/>
        <w:ind w:left="301" w:right="902"/>
      </w:pPr>
      <w:r w:rsidRPr="000A0533">
        <w:t>- при общих инфекционных заболеваниях;</w:t>
      </w:r>
    </w:p>
    <w:p w:rsidR="00A328E5" w:rsidRPr="000A0533" w:rsidRDefault="00A328E5" w:rsidP="00671EE7">
      <w:pPr>
        <w:pStyle w:val="a8"/>
        <w:spacing w:before="0" w:beforeAutospacing="0" w:after="0" w:afterAutospacing="0"/>
        <w:ind w:left="301" w:right="902"/>
      </w:pPr>
      <w:r w:rsidRPr="000A0533">
        <w:t>- при эндокринных расстройствах (сахарный диабет);</w:t>
      </w:r>
    </w:p>
    <w:p w:rsidR="00A328E5" w:rsidRPr="000A0533" w:rsidRDefault="00A328E5" w:rsidP="00671EE7">
      <w:pPr>
        <w:pStyle w:val="a8"/>
        <w:spacing w:before="0" w:beforeAutospacing="0" w:after="0" w:afterAutospacing="0"/>
        <w:ind w:left="301" w:right="902"/>
      </w:pPr>
      <w:r w:rsidRPr="000A0533">
        <w:t xml:space="preserve">- в результате интоксикации (токсическое воздействие </w:t>
      </w:r>
      <w:proofErr w:type="spellStart"/>
      <w:r w:rsidRPr="000A0533">
        <w:t>нитрокрасителей</w:t>
      </w:r>
      <w:proofErr w:type="spellEnd"/>
      <w:r w:rsidRPr="000A0533">
        <w:t>, ртути);</w:t>
      </w:r>
    </w:p>
    <w:p w:rsidR="00A328E5" w:rsidRPr="000A0533" w:rsidRDefault="00A328E5" w:rsidP="00671EE7">
      <w:pPr>
        <w:pStyle w:val="a8"/>
        <w:spacing w:before="0" w:beforeAutospacing="0" w:after="0" w:afterAutospacing="0"/>
        <w:ind w:left="301" w:right="902"/>
      </w:pPr>
      <w:r w:rsidRPr="000A0533">
        <w:t xml:space="preserve">- вследствие заболеваний глаз (высокая близорукость, </w:t>
      </w:r>
      <w:proofErr w:type="spellStart"/>
      <w:r w:rsidRPr="000A0533">
        <w:t>увеиты</w:t>
      </w:r>
      <w:proofErr w:type="spellEnd"/>
      <w:r w:rsidRPr="000A0533">
        <w:t>, отслойка сетчатки, пигментная дегенерация сетчатки, глаукома).</w:t>
      </w:r>
    </w:p>
    <w:p w:rsidR="0049144F" w:rsidRPr="000A0533" w:rsidRDefault="00671EE7" w:rsidP="00671EE7">
      <w:pPr>
        <w:pStyle w:val="a8"/>
        <w:shd w:val="clear" w:color="auto" w:fill="FEFEFE"/>
        <w:spacing w:before="300" w:beforeAutospacing="0" w:after="300" w:afterAutospacing="0"/>
        <w:ind w:left="300" w:right="900"/>
      </w:pPr>
      <w:r w:rsidRPr="000A0533">
        <w:rPr>
          <w:rStyle w:val="a7"/>
        </w:rPr>
        <w:lastRenderedPageBreak/>
        <w:t xml:space="preserve">          </w:t>
      </w:r>
      <w:r w:rsidR="00A328E5" w:rsidRPr="000A0533">
        <w:rPr>
          <w:rStyle w:val="a7"/>
        </w:rPr>
        <w:t>Старческая катаракта </w:t>
      </w:r>
      <w:r w:rsidR="00A328E5" w:rsidRPr="000A0533">
        <w:t>развивается в возрасте 50-60 лет и старше на обоих глазах, большей частью не одновременно</w:t>
      </w:r>
      <w:r w:rsidR="00A328E5" w:rsidRPr="000A0533">
        <w:rPr>
          <w:u w:val="single"/>
        </w:rPr>
        <w:t>.</w:t>
      </w:r>
      <w:r w:rsidRPr="000A0533">
        <w:rPr>
          <w:u w:val="single"/>
        </w:rPr>
        <w:t xml:space="preserve"> </w:t>
      </w:r>
      <w:r w:rsidR="00A328E5" w:rsidRPr="000A0533">
        <w:rPr>
          <w:u w:val="single"/>
        </w:rPr>
        <w:t>В развитии старческой катаракты различают 4 стадии:</w:t>
      </w:r>
      <w:r w:rsidR="00A328E5" w:rsidRPr="000A0533">
        <w:t xml:space="preserve"> начальную, незрелую, зрелую, перезрелую.</w:t>
      </w:r>
      <w:r w:rsidRPr="000A0533">
        <w:t xml:space="preserve"> </w:t>
      </w:r>
      <w:r w:rsidR="001B1AE8" w:rsidRPr="000A0533">
        <w:t xml:space="preserve">При начальной катаракте </w:t>
      </w:r>
      <w:r w:rsidR="00A328E5" w:rsidRPr="000A0533">
        <w:t>одни больные могут ни на что не жаловаться, другие отмечают появление «летающих мушек» перед глазами, третьи замечают, что зрение при рассматривании далеких предметов ухудшилось. У одних людей начальная катаракта сохраняется десятилетиями, у других через 2-3 года наступает стади</w:t>
      </w:r>
      <w:r w:rsidR="001B1AE8" w:rsidRPr="000A0533">
        <w:t>я незрелой катаракты</w:t>
      </w:r>
      <w:proofErr w:type="gramStart"/>
      <w:r w:rsidR="001B1AE8" w:rsidRPr="000A0533">
        <w:t xml:space="preserve"> </w:t>
      </w:r>
      <w:r w:rsidR="00A328E5" w:rsidRPr="000A0533">
        <w:t>.</w:t>
      </w:r>
      <w:proofErr w:type="gramEnd"/>
      <w:r w:rsidR="00A328E5" w:rsidRPr="000A0533">
        <w:t xml:space="preserve"> Больные жалуются на резкое</w:t>
      </w:r>
      <w:r w:rsidR="0049144F" w:rsidRPr="000A0533">
        <w:t xml:space="preserve"> снижение зрения. Хрусталик становится серо-белого цвета с перламутровым оттенком. Предметное зрение сохранено. При зрелой катаракте (рис. 11-3) предметное зрение исчезает, определяется лишь </w:t>
      </w:r>
      <w:proofErr w:type="spellStart"/>
      <w:r w:rsidR="0049144F" w:rsidRPr="000A0533">
        <w:t>светоощущение</w:t>
      </w:r>
      <w:proofErr w:type="spellEnd"/>
      <w:r w:rsidR="0049144F" w:rsidRPr="000A0533">
        <w:t xml:space="preserve"> с правильной проекцией света. При перезрелой катаракте полностью рассасывается ядро хрусталика, остается лишь капсула, больной вновь обретает способность видеть. Однако самостоятельное рассасывание хрусталика бывает исключительно редко, ему предшествуют долгие годы слепоты, наслаиваются тяжелые осложнения (</w:t>
      </w:r>
      <w:proofErr w:type="spellStart"/>
      <w:r w:rsidR="0049144F" w:rsidRPr="000A0533">
        <w:t>факолитическая</w:t>
      </w:r>
      <w:proofErr w:type="spellEnd"/>
      <w:r w:rsidR="0049144F" w:rsidRPr="000A0533">
        <w:t xml:space="preserve"> глаукома, </w:t>
      </w:r>
      <w:proofErr w:type="spellStart"/>
      <w:r w:rsidR="0049144F" w:rsidRPr="000A0533">
        <w:t>факолитический</w:t>
      </w:r>
      <w:proofErr w:type="spellEnd"/>
      <w:r w:rsidR="0049144F" w:rsidRPr="000A0533">
        <w:t xml:space="preserve"> иридоциклит).</w:t>
      </w:r>
    </w:p>
    <w:p w:rsidR="0049144F" w:rsidRPr="000A0533" w:rsidRDefault="0049144F" w:rsidP="000111CD">
      <w:pPr>
        <w:pStyle w:val="a8"/>
        <w:shd w:val="clear" w:color="auto" w:fill="FEFEFE"/>
        <w:spacing w:before="300" w:beforeAutospacing="0" w:after="300" w:afterAutospacing="0"/>
        <w:ind w:left="300" w:right="900"/>
      </w:pPr>
      <w:r w:rsidRPr="000A0533">
        <w:rPr>
          <w:b/>
          <w:i/>
          <w:iCs/>
        </w:rPr>
        <w:t>Лечение</w:t>
      </w:r>
      <w:r w:rsidRPr="000A0533">
        <w:rPr>
          <w:i/>
          <w:iCs/>
        </w:rPr>
        <w:t> </w:t>
      </w:r>
      <w:r w:rsidRPr="000A0533">
        <w:t>возрастных катаракт. В начальной стадии целесообразна консервативная терапия. Используют:</w:t>
      </w:r>
      <w:r w:rsidR="000111CD" w:rsidRPr="000A0533">
        <w:t xml:space="preserve"> </w:t>
      </w:r>
      <w:r w:rsidRPr="000A0533">
        <w:t xml:space="preserve">- средства, улучшающие процессы метаболизма в хрусталике: </w:t>
      </w:r>
      <w:proofErr w:type="spellStart"/>
      <w:r w:rsidRPr="000A0533">
        <w:t>цитохром</w:t>
      </w:r>
      <w:proofErr w:type="spellEnd"/>
      <w:proofErr w:type="gramStart"/>
      <w:r w:rsidRPr="000A0533">
        <w:t xml:space="preserve"> С</w:t>
      </w:r>
      <w:proofErr w:type="gramEnd"/>
      <w:r w:rsidRPr="000A0533">
        <w:t xml:space="preserve"> + натрия </w:t>
      </w:r>
      <w:proofErr w:type="spellStart"/>
      <w:r w:rsidRPr="000A0533">
        <w:t>сукцинат</w:t>
      </w:r>
      <w:proofErr w:type="spellEnd"/>
      <w:r w:rsidRPr="000A0533">
        <w:t xml:space="preserve"> + </w:t>
      </w:r>
      <w:proofErr w:type="spellStart"/>
      <w:r w:rsidRPr="000A0533">
        <w:t>аденозин</w:t>
      </w:r>
      <w:proofErr w:type="spellEnd"/>
      <w:r w:rsidRPr="000A0533">
        <w:t xml:space="preserve"> + </w:t>
      </w:r>
      <w:proofErr w:type="spellStart"/>
      <w:r w:rsidRPr="000A0533">
        <w:t>никотинамид</w:t>
      </w:r>
      <w:proofErr w:type="spellEnd"/>
      <w:r w:rsidRPr="000A0533">
        <w:t xml:space="preserve"> (</w:t>
      </w:r>
      <w:proofErr w:type="spellStart"/>
      <w:r w:rsidRPr="000A0533">
        <w:t>офтан</w:t>
      </w:r>
      <w:proofErr w:type="spellEnd"/>
      <w:r w:rsidRPr="000A0533">
        <w:t xml:space="preserve"> </w:t>
      </w:r>
      <w:proofErr w:type="spellStart"/>
      <w:r w:rsidRPr="000A0533">
        <w:t>катахром</w:t>
      </w:r>
      <w:proofErr w:type="spellEnd"/>
      <w:r w:rsidRPr="000A0533">
        <w:t xml:space="preserve">), </w:t>
      </w:r>
      <w:proofErr w:type="spellStart"/>
      <w:r w:rsidRPr="000A0533">
        <w:t>азапентацен</w:t>
      </w:r>
      <w:proofErr w:type="spellEnd"/>
      <w:r w:rsidRPr="000A0533">
        <w:t xml:space="preserve"> (</w:t>
      </w:r>
      <w:proofErr w:type="spellStart"/>
      <w:r w:rsidRPr="000A0533">
        <w:t>квинакс</w:t>
      </w:r>
      <w:proofErr w:type="spellEnd"/>
      <w:r w:rsidRPr="000A0533">
        <w:t xml:space="preserve">), </w:t>
      </w:r>
      <w:proofErr w:type="spellStart"/>
      <w:r w:rsidRPr="000A0533">
        <w:t>витафакол</w:t>
      </w:r>
      <w:proofErr w:type="spellEnd"/>
      <w:r w:rsidRPr="000A0533">
        <w:t xml:space="preserve">, </w:t>
      </w:r>
      <w:proofErr w:type="spellStart"/>
      <w:r w:rsidRPr="000A0533">
        <w:t>витайодурол</w:t>
      </w:r>
      <w:proofErr w:type="spellEnd"/>
      <w:r w:rsidRPr="000A0533">
        <w:t xml:space="preserve"> в каплях 2-3 раза в день.</w:t>
      </w:r>
    </w:p>
    <w:p w:rsidR="0049144F" w:rsidRPr="0049144F" w:rsidRDefault="000111CD" w:rsidP="0049144F">
      <w:pPr>
        <w:pStyle w:val="a8"/>
        <w:shd w:val="clear" w:color="auto" w:fill="FEFEFE"/>
        <w:spacing w:before="300" w:beforeAutospacing="0" w:after="300" w:afterAutospacing="0"/>
        <w:ind w:left="300" w:right="900"/>
        <w:rPr>
          <w:color w:val="222222"/>
        </w:rPr>
      </w:pPr>
      <w:r w:rsidRPr="000A0533">
        <w:t xml:space="preserve"> </w:t>
      </w:r>
      <w:r w:rsidR="0049144F" w:rsidRPr="000A0533">
        <w:t xml:space="preserve">Однако </w:t>
      </w:r>
      <w:r w:rsidR="0049144F" w:rsidRPr="004419FE">
        <w:rPr>
          <w:b/>
          <w:u w:val="single"/>
        </w:rPr>
        <w:t>основным методом лечения</w:t>
      </w:r>
      <w:r w:rsidR="0049144F" w:rsidRPr="000A0533">
        <w:t xml:space="preserve"> катаракты остается </w:t>
      </w:r>
      <w:proofErr w:type="gramStart"/>
      <w:r w:rsidR="0049144F" w:rsidRPr="000A0533">
        <w:t>хирургический</w:t>
      </w:r>
      <w:proofErr w:type="gramEnd"/>
      <w:r w:rsidR="0049144F" w:rsidRPr="000A0533">
        <w:t xml:space="preserve"> - удаление мутного хрусталика (экстракция катаракты). В настоящее время показанием к операции является не ее зрелость, а степень снижения зрения. Существуют 2 </w:t>
      </w:r>
      <w:proofErr w:type="gramStart"/>
      <w:r w:rsidR="0049144F" w:rsidRPr="000A0533">
        <w:t>основных</w:t>
      </w:r>
      <w:proofErr w:type="gramEnd"/>
      <w:r w:rsidR="0049144F" w:rsidRPr="000A0533">
        <w:t xml:space="preserve"> способа удаления мутного хрусталика: </w:t>
      </w:r>
      <w:proofErr w:type="spellStart"/>
      <w:r w:rsidR="0049144F" w:rsidRPr="000A0533">
        <w:t>интракапсулярная</w:t>
      </w:r>
      <w:proofErr w:type="spellEnd"/>
      <w:r w:rsidR="0049144F" w:rsidRPr="000A0533">
        <w:t xml:space="preserve"> экстракция (хрусталик удаляют с капсулой) и </w:t>
      </w:r>
      <w:proofErr w:type="spellStart"/>
      <w:r w:rsidR="0049144F" w:rsidRPr="000A0533">
        <w:t>экстракапсулярная</w:t>
      </w:r>
      <w:proofErr w:type="spellEnd"/>
      <w:r w:rsidR="0049144F" w:rsidRPr="000A0533">
        <w:t xml:space="preserve"> экстракция (удаляют переднюю капсулу, ядро и </w:t>
      </w:r>
      <w:proofErr w:type="spellStart"/>
      <w:r w:rsidR="0049144F" w:rsidRPr="000A0533">
        <w:t>хрусталиковые</w:t>
      </w:r>
      <w:proofErr w:type="spellEnd"/>
      <w:r w:rsidR="0049144F" w:rsidRPr="000A0533">
        <w:t xml:space="preserve"> массы, а заднюю прозрачную капсулу оставляют). В настоящее время наиболее щадящим и эффективным методом удаления катаракт стала ультразвуковая </w:t>
      </w:r>
      <w:proofErr w:type="spellStart"/>
      <w:r w:rsidR="0049144F" w:rsidRPr="000A0533">
        <w:t>факоэмульсификация</w:t>
      </w:r>
      <w:proofErr w:type="spellEnd"/>
      <w:r w:rsidR="0049144F" w:rsidRPr="000A0533">
        <w:t xml:space="preserve"> через тоннельный самогерметизирующийся разрез</w:t>
      </w:r>
      <w:r w:rsidR="0049144F" w:rsidRPr="0049144F">
        <w:rPr>
          <w:color w:val="222222"/>
        </w:rPr>
        <w:t>.</w:t>
      </w:r>
    </w:p>
    <w:p w:rsidR="00A328E5" w:rsidRDefault="009E03D2" w:rsidP="001B1AE8">
      <w:pPr>
        <w:pStyle w:val="a8"/>
        <w:spacing w:before="300" w:beforeAutospacing="0" w:after="300" w:afterAutospacing="0"/>
        <w:ind w:right="900"/>
        <w:rPr>
          <w:color w:val="222222"/>
          <w:sz w:val="28"/>
          <w:szCs w:val="28"/>
          <w:shd w:val="clear" w:color="auto" w:fill="FEFEFE"/>
        </w:rPr>
      </w:pPr>
      <w:r>
        <w:rPr>
          <w:noProof/>
          <w:color w:val="222222"/>
        </w:rPr>
        <w:drawing>
          <wp:inline distT="0" distB="0" distL="0" distR="0">
            <wp:extent cx="3165996" cy="1247775"/>
            <wp:effectExtent l="19050" t="0" r="0" b="0"/>
            <wp:docPr id="19" name="Рисунок 19" descr="C:\Users\Алексей\Desktop\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ей\Desktop\image042.jpg"/>
                    <pic:cNvPicPr>
                      <a:picLocks noChangeAspect="1" noChangeArrowheads="1"/>
                    </pic:cNvPicPr>
                  </pic:nvPicPr>
                  <pic:blipFill>
                    <a:blip r:embed="rId17"/>
                    <a:srcRect/>
                    <a:stretch>
                      <a:fillRect/>
                    </a:stretch>
                  </pic:blipFill>
                  <pic:spPr bwMode="auto">
                    <a:xfrm>
                      <a:off x="0" y="0"/>
                      <a:ext cx="3165996" cy="1247775"/>
                    </a:xfrm>
                    <a:prstGeom prst="rect">
                      <a:avLst/>
                    </a:prstGeom>
                    <a:noFill/>
                    <a:ln w="9525">
                      <a:noFill/>
                      <a:miter lim="800000"/>
                      <a:headEnd/>
                      <a:tailEnd/>
                    </a:ln>
                  </pic:spPr>
                </pic:pic>
              </a:graphicData>
            </a:graphic>
          </wp:inline>
        </w:drawing>
      </w:r>
      <w:r>
        <w:rPr>
          <w:rStyle w:val="a7"/>
          <w:color w:val="222222"/>
          <w:sz w:val="28"/>
          <w:szCs w:val="28"/>
          <w:shd w:val="clear" w:color="auto" w:fill="FEFEFE"/>
        </w:rPr>
        <w:t>.</w:t>
      </w:r>
      <w:r>
        <w:rPr>
          <w:color w:val="222222"/>
          <w:sz w:val="28"/>
          <w:szCs w:val="28"/>
          <w:shd w:val="clear" w:color="auto" w:fill="FEFEFE"/>
        </w:rPr>
        <w:t>Начальная катаракта</w:t>
      </w:r>
    </w:p>
    <w:p w:rsidR="009E03D2" w:rsidRDefault="006301F9" w:rsidP="001B1AE8">
      <w:pPr>
        <w:pStyle w:val="a8"/>
        <w:spacing w:before="300" w:beforeAutospacing="0" w:after="300" w:afterAutospacing="0"/>
        <w:ind w:right="900"/>
        <w:rPr>
          <w:color w:val="222222"/>
          <w:sz w:val="28"/>
          <w:szCs w:val="28"/>
          <w:shd w:val="clear" w:color="auto" w:fill="FEFEFE"/>
        </w:rPr>
      </w:pPr>
      <w:r>
        <w:rPr>
          <w:noProof/>
          <w:color w:val="222222"/>
        </w:rPr>
        <w:drawing>
          <wp:inline distT="0" distB="0" distL="0" distR="0">
            <wp:extent cx="1619250" cy="1057275"/>
            <wp:effectExtent l="19050" t="0" r="0" b="0"/>
            <wp:docPr id="20" name="Рисунок 20" descr="C:\Users\Алексей\Desktop\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ей\Desktop\image043.jpg"/>
                    <pic:cNvPicPr>
                      <a:picLocks noChangeAspect="1" noChangeArrowheads="1"/>
                    </pic:cNvPicPr>
                  </pic:nvPicPr>
                  <pic:blipFill>
                    <a:blip r:embed="rId18"/>
                    <a:srcRect/>
                    <a:stretch>
                      <a:fillRect/>
                    </a:stretch>
                  </pic:blipFill>
                  <pic:spPr bwMode="auto">
                    <a:xfrm>
                      <a:off x="0" y="0"/>
                      <a:ext cx="1619250" cy="1057275"/>
                    </a:xfrm>
                    <a:prstGeom prst="rect">
                      <a:avLst/>
                    </a:prstGeom>
                    <a:noFill/>
                    <a:ln w="9525">
                      <a:noFill/>
                      <a:miter lim="800000"/>
                      <a:headEnd/>
                      <a:tailEnd/>
                    </a:ln>
                  </pic:spPr>
                </pic:pic>
              </a:graphicData>
            </a:graphic>
          </wp:inline>
        </w:drawing>
      </w:r>
      <w:r>
        <w:rPr>
          <w:color w:val="222222"/>
          <w:sz w:val="28"/>
          <w:szCs w:val="28"/>
          <w:shd w:val="clear" w:color="auto" w:fill="FEFEFE"/>
        </w:rPr>
        <w:t>Незрелая катаракта</w:t>
      </w:r>
    </w:p>
    <w:p w:rsidR="00D44932" w:rsidRPr="00A328E5" w:rsidRDefault="00D44932" w:rsidP="001B1AE8">
      <w:pPr>
        <w:pStyle w:val="a8"/>
        <w:spacing w:before="300" w:beforeAutospacing="0" w:after="300" w:afterAutospacing="0"/>
        <w:ind w:right="900"/>
        <w:rPr>
          <w:color w:val="222222"/>
        </w:rPr>
      </w:pPr>
      <w:r>
        <w:rPr>
          <w:noProof/>
          <w:color w:val="222222"/>
        </w:rPr>
        <w:lastRenderedPageBreak/>
        <w:drawing>
          <wp:inline distT="0" distB="0" distL="0" distR="0">
            <wp:extent cx="1619250" cy="1047750"/>
            <wp:effectExtent l="19050" t="0" r="0" b="0"/>
            <wp:docPr id="21" name="Рисунок 21" descr="C:\Users\Алексей\Desktop\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ей\Desktop\image044.jpg"/>
                    <pic:cNvPicPr>
                      <a:picLocks noChangeAspect="1" noChangeArrowheads="1"/>
                    </pic:cNvPicPr>
                  </pic:nvPicPr>
                  <pic:blipFill>
                    <a:blip r:embed="rId19"/>
                    <a:srcRect/>
                    <a:stretch>
                      <a:fillRect/>
                    </a:stretch>
                  </pic:blipFill>
                  <pic:spPr bwMode="auto">
                    <a:xfrm>
                      <a:off x="0" y="0"/>
                      <a:ext cx="1619250" cy="1047750"/>
                    </a:xfrm>
                    <a:prstGeom prst="rect">
                      <a:avLst/>
                    </a:prstGeom>
                    <a:noFill/>
                    <a:ln w="9525">
                      <a:noFill/>
                      <a:miter lim="800000"/>
                      <a:headEnd/>
                      <a:tailEnd/>
                    </a:ln>
                  </pic:spPr>
                </pic:pic>
              </a:graphicData>
            </a:graphic>
          </wp:inline>
        </w:drawing>
      </w:r>
      <w:r>
        <w:rPr>
          <w:color w:val="222222"/>
          <w:sz w:val="28"/>
          <w:szCs w:val="28"/>
          <w:shd w:val="clear" w:color="auto" w:fill="FEFEFE"/>
        </w:rPr>
        <w:t>Зрелая катаракта</w:t>
      </w:r>
    </w:p>
    <w:p w:rsidR="005C4373" w:rsidRPr="00E9158D" w:rsidRDefault="00616950" w:rsidP="00376BAF">
      <w:pPr>
        <w:rPr>
          <w:rFonts w:ascii="Times New Roman" w:hAnsi="Times New Roman" w:cs="Times New Roman"/>
          <w:color w:val="000000"/>
          <w:sz w:val="24"/>
          <w:szCs w:val="24"/>
          <w:shd w:val="clear" w:color="auto" w:fill="FFFFFF"/>
        </w:rPr>
      </w:pPr>
      <w:r w:rsidRPr="002C2959">
        <w:rPr>
          <w:rFonts w:ascii="Times New Roman" w:hAnsi="Times New Roman" w:cs="Times New Roman"/>
          <w:color w:val="000000"/>
          <w:sz w:val="24"/>
          <w:szCs w:val="24"/>
          <w:shd w:val="clear" w:color="auto" w:fill="FFFFFF"/>
        </w:rPr>
        <w:br/>
        <w:t> </w:t>
      </w:r>
      <w:r w:rsidR="002C2959">
        <w:rPr>
          <w:rFonts w:ascii="Times New Roman" w:hAnsi="Times New Roman" w:cs="Times New Roman"/>
          <w:color w:val="000000"/>
          <w:sz w:val="24"/>
          <w:szCs w:val="24"/>
          <w:shd w:val="clear" w:color="auto" w:fill="FFFFFF"/>
        </w:rPr>
        <w:t xml:space="preserve">   </w:t>
      </w:r>
      <w:r w:rsidR="002B48F3">
        <w:rPr>
          <w:rFonts w:ascii="Times New Roman" w:hAnsi="Times New Roman" w:cs="Times New Roman"/>
          <w:color w:val="000000"/>
          <w:sz w:val="24"/>
          <w:szCs w:val="24"/>
          <w:shd w:val="clear" w:color="auto" w:fill="FFFFFF"/>
        </w:rPr>
        <w:t xml:space="preserve">   </w:t>
      </w:r>
      <w:r w:rsidR="00E604E7">
        <w:rPr>
          <w:rFonts w:ascii="Times New Roman" w:hAnsi="Times New Roman" w:cs="Times New Roman"/>
          <w:color w:val="000000"/>
          <w:sz w:val="24"/>
          <w:szCs w:val="24"/>
          <w:shd w:val="clear" w:color="auto" w:fill="FFFFFF"/>
        </w:rPr>
        <w:t>2.</w:t>
      </w:r>
      <w:r w:rsidR="002B48F3">
        <w:rPr>
          <w:rFonts w:ascii="Times New Roman" w:hAnsi="Times New Roman" w:cs="Times New Roman"/>
          <w:color w:val="000000"/>
          <w:sz w:val="24"/>
          <w:szCs w:val="24"/>
          <w:shd w:val="clear" w:color="auto" w:fill="FFFFFF"/>
        </w:rPr>
        <w:t xml:space="preserve"> </w:t>
      </w:r>
      <w:r w:rsidR="002C2959" w:rsidRPr="002C2959">
        <w:rPr>
          <w:rStyle w:val="a7"/>
          <w:rFonts w:ascii="Times New Roman" w:hAnsi="Times New Roman" w:cs="Times New Roman"/>
          <w:color w:val="000000"/>
          <w:sz w:val="24"/>
          <w:szCs w:val="24"/>
          <w:bdr w:val="none" w:sz="0" w:space="0" w:color="auto" w:frame="1"/>
          <w:shd w:val="clear" w:color="auto" w:fill="FFFFFF"/>
        </w:rPr>
        <w:t>Глаукома</w:t>
      </w:r>
      <w:r w:rsidR="002C2959" w:rsidRPr="002C2959">
        <w:rPr>
          <w:rFonts w:ascii="Times New Roman" w:hAnsi="Times New Roman" w:cs="Times New Roman"/>
          <w:color w:val="000000"/>
          <w:sz w:val="24"/>
          <w:szCs w:val="24"/>
          <w:shd w:val="clear" w:color="auto" w:fill="FFFFFF"/>
        </w:rPr>
        <w:t xml:space="preserve"> – это прогрессирующее заболевание, приводящее к необратимой слепоте. В связи с повышенным внутриглазным давлением при глаукоме происходит разрушение клеток сетчатки, атрофируется глазной зрительный нерв, и зрительные сигналы перестают поступать в головной мозг. Человек начинает хуже видеть, нарушается </w:t>
      </w:r>
      <w:r w:rsidR="002C2959" w:rsidRPr="00E9158D">
        <w:rPr>
          <w:rFonts w:ascii="Times New Roman" w:hAnsi="Times New Roman" w:cs="Times New Roman"/>
          <w:color w:val="000000"/>
          <w:sz w:val="24"/>
          <w:szCs w:val="24"/>
          <w:shd w:val="clear" w:color="auto" w:fill="FFFFFF"/>
        </w:rPr>
        <w:t>периферическое зрение, в результате чего ограничивается зона видимости.</w:t>
      </w:r>
    </w:p>
    <w:p w:rsidR="00E9158D" w:rsidRPr="00E9158D" w:rsidRDefault="00E9158D" w:rsidP="00E9158D">
      <w:pPr>
        <w:pStyle w:val="a8"/>
        <w:shd w:val="clear" w:color="auto" w:fill="FFFFFF"/>
        <w:spacing w:before="120" w:beforeAutospacing="0" w:after="120" w:afterAutospacing="0"/>
        <w:rPr>
          <w:color w:val="000000" w:themeColor="text1"/>
        </w:rPr>
      </w:pPr>
      <w:proofErr w:type="spellStart"/>
      <w:r w:rsidRPr="00B46AD6">
        <w:rPr>
          <w:b/>
          <w:i/>
          <w:color w:val="000000" w:themeColor="text1"/>
          <w:u w:val="single"/>
        </w:rPr>
        <w:t>Открытоугольная</w:t>
      </w:r>
      <w:proofErr w:type="spellEnd"/>
      <w:r w:rsidRPr="00B46AD6">
        <w:rPr>
          <w:b/>
          <w:i/>
          <w:color w:val="000000" w:themeColor="text1"/>
          <w:u w:val="single"/>
        </w:rPr>
        <w:t xml:space="preserve"> глаукома</w:t>
      </w:r>
      <w:r w:rsidRPr="00E9158D">
        <w:rPr>
          <w:color w:val="000000" w:themeColor="text1"/>
        </w:rPr>
        <w:t xml:space="preserve"> составляет более 90 % всех случаев заболевания этим недугом. При этой форме глаукомы </w:t>
      </w:r>
      <w:proofErr w:type="spellStart"/>
      <w:r w:rsidRPr="00E9158D">
        <w:rPr>
          <w:color w:val="000000" w:themeColor="text1"/>
        </w:rPr>
        <w:t>радужно-роговичный</w:t>
      </w:r>
      <w:proofErr w:type="spellEnd"/>
      <w:r w:rsidRPr="00E9158D">
        <w:rPr>
          <w:color w:val="000000" w:themeColor="text1"/>
        </w:rPr>
        <w:t xml:space="preserve"> угол открыт, что и обусловило её название. Отток внутриглазной жидкости снижается за счёт уменьшения промежутков между трабекулами гребенчатой связки (</w:t>
      </w:r>
      <w:proofErr w:type="spellStart"/>
      <w:r w:rsidRPr="00E9158D">
        <w:rPr>
          <w:color w:val="000000" w:themeColor="text1"/>
        </w:rPr>
        <w:t>фонтановы</w:t>
      </w:r>
      <w:proofErr w:type="spellEnd"/>
      <w:r w:rsidRPr="00E9158D">
        <w:rPr>
          <w:color w:val="000000" w:themeColor="text1"/>
        </w:rPr>
        <w:t xml:space="preserve"> пространства). Это приводит к её накоплению и постепенному, но постоянному повышению давления, </w:t>
      </w:r>
      <w:proofErr w:type="gramStart"/>
      <w:r w:rsidRPr="00E9158D">
        <w:rPr>
          <w:color w:val="000000" w:themeColor="text1"/>
        </w:rPr>
        <w:t>которое</w:t>
      </w:r>
      <w:proofErr w:type="gramEnd"/>
      <w:r w:rsidRPr="00E9158D">
        <w:rPr>
          <w:color w:val="000000" w:themeColor="text1"/>
        </w:rPr>
        <w:t xml:space="preserve"> в конечном счёте может разрушить </w:t>
      </w:r>
      <w:hyperlink r:id="rId20" w:tooltip="Зрительный нерв" w:history="1">
        <w:r w:rsidRPr="00E9158D">
          <w:rPr>
            <w:rStyle w:val="a6"/>
            <w:color w:val="000000" w:themeColor="text1"/>
          </w:rPr>
          <w:t>зрительный нерв</w:t>
        </w:r>
      </w:hyperlink>
      <w:r w:rsidRPr="00E9158D">
        <w:rPr>
          <w:color w:val="000000" w:themeColor="text1"/>
        </w:rPr>
        <w:t> и вызвать потерю зрения, если не обнаружить это вовремя и не начать медикаментозное лечение под контролем врача.</w:t>
      </w:r>
    </w:p>
    <w:p w:rsidR="00E9158D" w:rsidRPr="00E9158D" w:rsidRDefault="00E9158D" w:rsidP="00E9158D">
      <w:pPr>
        <w:pStyle w:val="a8"/>
        <w:shd w:val="clear" w:color="auto" w:fill="FFFFFF"/>
        <w:spacing w:before="120" w:beforeAutospacing="0" w:after="120" w:afterAutospacing="0"/>
        <w:rPr>
          <w:color w:val="000000" w:themeColor="text1"/>
        </w:rPr>
      </w:pPr>
      <w:r w:rsidRPr="00E9158D">
        <w:rPr>
          <w:color w:val="000000" w:themeColor="text1"/>
        </w:rPr>
        <w:t xml:space="preserve">Формы </w:t>
      </w:r>
      <w:proofErr w:type="spellStart"/>
      <w:r w:rsidRPr="00E9158D">
        <w:rPr>
          <w:color w:val="000000" w:themeColor="text1"/>
        </w:rPr>
        <w:t>открытоугольной</w:t>
      </w:r>
      <w:proofErr w:type="spellEnd"/>
      <w:r w:rsidRPr="00E9158D">
        <w:rPr>
          <w:color w:val="000000" w:themeColor="text1"/>
        </w:rPr>
        <w:t xml:space="preserve"> глаукомы: первичная, </w:t>
      </w:r>
      <w:proofErr w:type="spellStart"/>
      <w:r w:rsidRPr="00E9158D">
        <w:rPr>
          <w:color w:val="000000" w:themeColor="text1"/>
        </w:rPr>
        <w:t>псевдоэксфолиативная</w:t>
      </w:r>
      <w:proofErr w:type="spellEnd"/>
      <w:r w:rsidRPr="00E9158D">
        <w:rPr>
          <w:color w:val="000000" w:themeColor="text1"/>
        </w:rPr>
        <w:t xml:space="preserve"> и пигментная.</w:t>
      </w:r>
    </w:p>
    <w:p w:rsidR="00E9158D" w:rsidRDefault="00E9158D" w:rsidP="00E9158D">
      <w:pPr>
        <w:pStyle w:val="a8"/>
        <w:shd w:val="clear" w:color="auto" w:fill="FFFFFF"/>
        <w:spacing w:before="120" w:beforeAutospacing="0" w:after="120" w:afterAutospacing="0"/>
        <w:rPr>
          <w:rFonts w:ascii="Arial" w:hAnsi="Arial" w:cs="Arial"/>
          <w:color w:val="222222"/>
          <w:sz w:val="21"/>
          <w:szCs w:val="21"/>
        </w:rPr>
      </w:pPr>
      <w:proofErr w:type="spellStart"/>
      <w:r w:rsidRPr="00B46AD6">
        <w:rPr>
          <w:b/>
          <w:i/>
          <w:color w:val="000000" w:themeColor="text1"/>
          <w:u w:val="single"/>
        </w:rPr>
        <w:t>Закрытоугольная</w:t>
      </w:r>
      <w:proofErr w:type="spellEnd"/>
      <w:r w:rsidRPr="00B46AD6">
        <w:rPr>
          <w:b/>
          <w:i/>
          <w:color w:val="000000" w:themeColor="text1"/>
          <w:u w:val="single"/>
        </w:rPr>
        <w:t xml:space="preserve"> глаукома</w:t>
      </w:r>
      <w:r w:rsidRPr="00E9158D">
        <w:rPr>
          <w:color w:val="000000" w:themeColor="text1"/>
        </w:rPr>
        <w:t> — более редкая форма глаукомы, которая в основном бывает при </w:t>
      </w:r>
      <w:hyperlink r:id="rId21" w:tooltip="Дальнозоркость" w:history="1">
        <w:r w:rsidRPr="00E9158D">
          <w:rPr>
            <w:rStyle w:val="a6"/>
            <w:color w:val="000000" w:themeColor="text1"/>
          </w:rPr>
          <w:t>дальнозоркости</w:t>
        </w:r>
      </w:hyperlink>
      <w:r w:rsidRPr="00E9158D">
        <w:rPr>
          <w:color w:val="000000" w:themeColor="text1"/>
        </w:rPr>
        <w:t xml:space="preserve"> у людей в возрасте старше 30 лет. При этой форме глаукомы давление в глазу поднимается быстро. </w:t>
      </w:r>
      <w:proofErr w:type="gramStart"/>
      <w:r w:rsidRPr="00E9158D">
        <w:rPr>
          <w:color w:val="000000" w:themeColor="text1"/>
        </w:rPr>
        <w:t>Все, что заставляет зрачок расширяться, например, тусклый свет, некоторые медикаменты и даже расширяющие капли для глаз, которые закапывают перед обследованием глаза, может стать причиной того, что у некоторых людей радужная оболочка заблокирует отток </w:t>
      </w:r>
      <w:hyperlink r:id="rId22" w:tooltip="Внутриглазная жидкость" w:history="1">
        <w:r w:rsidRPr="00E9158D">
          <w:rPr>
            <w:rStyle w:val="a6"/>
            <w:color w:val="000000" w:themeColor="text1"/>
          </w:rPr>
          <w:t>внутриглазной жидкости</w:t>
        </w:r>
      </w:hyperlink>
      <w:r w:rsidRPr="00E9158D">
        <w:rPr>
          <w:color w:val="000000" w:themeColor="text1"/>
        </w:rPr>
        <w:t>. Когда возникает такая форма заболевания, глазное яблоко быстро затвердевает и неожиданное давление вызывает боль и затуманивание зрения</w:t>
      </w:r>
      <w:r>
        <w:rPr>
          <w:rFonts w:ascii="Arial" w:hAnsi="Arial" w:cs="Arial"/>
          <w:color w:val="222222"/>
          <w:sz w:val="21"/>
          <w:szCs w:val="21"/>
        </w:rPr>
        <w:t>.</w:t>
      </w:r>
      <w:proofErr w:type="gramEnd"/>
    </w:p>
    <w:p w:rsidR="008211FA" w:rsidRPr="008211FA" w:rsidRDefault="008211FA" w:rsidP="00E9158D">
      <w:pPr>
        <w:pStyle w:val="a8"/>
        <w:shd w:val="clear" w:color="auto" w:fill="FFFFFF"/>
        <w:spacing w:before="120" w:beforeAutospacing="0" w:after="120" w:afterAutospacing="0"/>
        <w:rPr>
          <w:b/>
          <w:color w:val="222222"/>
        </w:rPr>
      </w:pPr>
      <w:r w:rsidRPr="008211FA">
        <w:rPr>
          <w:b/>
          <w:color w:val="222222"/>
        </w:rPr>
        <w:t xml:space="preserve">Лечение: </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 xml:space="preserve">Изучается также возможное </w:t>
      </w:r>
      <w:proofErr w:type="spellStart"/>
      <w:r w:rsidRPr="008211FA">
        <w:rPr>
          <w:rFonts w:ascii="Times New Roman" w:eastAsia="Times New Roman" w:hAnsi="Times New Roman" w:cs="Times New Roman"/>
          <w:color w:val="000000" w:themeColor="text1"/>
          <w:sz w:val="24"/>
          <w:szCs w:val="24"/>
        </w:rPr>
        <w:t>нейропротекторное</w:t>
      </w:r>
      <w:proofErr w:type="spellEnd"/>
      <w:r w:rsidRPr="008211FA">
        <w:rPr>
          <w:rFonts w:ascii="Times New Roman" w:eastAsia="Times New Roman" w:hAnsi="Times New Roman" w:cs="Times New Roman"/>
          <w:color w:val="000000" w:themeColor="text1"/>
          <w:sz w:val="24"/>
          <w:szCs w:val="24"/>
        </w:rPr>
        <w:t xml:space="preserve"> действие различных местных и системных препаратов </w:t>
      </w:r>
    </w:p>
    <w:p w:rsidR="008211FA" w:rsidRPr="008211FA" w:rsidRDefault="008211FA" w:rsidP="008211FA">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Аналоги </w:t>
      </w:r>
      <w:hyperlink r:id="rId23" w:tooltip="Простагландины" w:history="1">
        <w:r w:rsidRPr="008211FA">
          <w:rPr>
            <w:rFonts w:ascii="Times New Roman" w:eastAsia="Times New Roman" w:hAnsi="Times New Roman" w:cs="Times New Roman"/>
            <w:color w:val="000000" w:themeColor="text1"/>
            <w:sz w:val="24"/>
            <w:szCs w:val="24"/>
          </w:rPr>
          <w:t>простагландинов</w:t>
        </w:r>
      </w:hyperlink>
      <w:r w:rsidRPr="008211FA">
        <w:rPr>
          <w:rFonts w:ascii="Times New Roman" w:eastAsia="Times New Roman" w:hAnsi="Times New Roman" w:cs="Times New Roman"/>
          <w:color w:val="000000" w:themeColor="text1"/>
          <w:sz w:val="24"/>
          <w:szCs w:val="24"/>
        </w:rPr>
        <w:t>, такие как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"https://ru.wikipedia.org/wiki/%D0%9B%D0%B0%D1%82%D0%B0%D0%BD%D0%BE%D0%BF%D1%80%D0%BE%D1%81%D1%82" \o "Латанопрост"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латанопрост</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Xalatan</w:t>
      </w:r>
      <w:proofErr w:type="spellEnd"/>
      <w:r w:rsidRPr="008211FA">
        <w:rPr>
          <w:rFonts w:ascii="Times New Roman" w:eastAsia="Times New Roman" w:hAnsi="Times New Roman" w:cs="Times New Roman"/>
          <w:color w:val="000000" w:themeColor="text1"/>
          <w:sz w:val="24"/>
          <w:szCs w:val="24"/>
        </w:rPr>
        <w:t>),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"https://ru.wikipedia.org/wiki/%D0%91%D0%B8%D0%BC%D0%B0%D1%82%D0%BE%D0%BF%D1%80%D0%BE%D1%81%D1%82" \o "Биматопрост"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биматопрост</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лумиган</w:t>
      </w:r>
      <w:proofErr w:type="spellEnd"/>
      <w:r w:rsidRPr="008211FA">
        <w:rPr>
          <w:rFonts w:ascii="Times New Roman" w:eastAsia="Times New Roman" w:hAnsi="Times New Roman" w:cs="Times New Roman"/>
          <w:color w:val="000000" w:themeColor="text1"/>
          <w:sz w:val="24"/>
          <w:szCs w:val="24"/>
        </w:rPr>
        <w:t>) и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"https://ru.wikipedia.org/wiki/%D0%A2%D1%80%D0%B0%D0%B2%D0%BE%D0%BF%D1%80%D0%BE%D1%81%D1%82" \o "Травопрост"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травопрост</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Travatan</w:t>
      </w:r>
      <w:proofErr w:type="spellEnd"/>
      <w:r w:rsidRPr="008211FA">
        <w:rPr>
          <w:rFonts w:ascii="Times New Roman" w:eastAsia="Times New Roman" w:hAnsi="Times New Roman" w:cs="Times New Roman"/>
          <w:color w:val="000000" w:themeColor="text1"/>
          <w:sz w:val="24"/>
          <w:szCs w:val="24"/>
        </w:rPr>
        <w:t xml:space="preserve">), повышают </w:t>
      </w:r>
      <w:proofErr w:type="spellStart"/>
      <w:r w:rsidRPr="008211FA">
        <w:rPr>
          <w:rFonts w:ascii="Times New Roman" w:eastAsia="Times New Roman" w:hAnsi="Times New Roman" w:cs="Times New Roman"/>
          <w:color w:val="000000" w:themeColor="text1"/>
          <w:sz w:val="24"/>
          <w:szCs w:val="24"/>
        </w:rPr>
        <w:t>увеосклеральный</w:t>
      </w:r>
      <w:proofErr w:type="spellEnd"/>
      <w:r w:rsidRPr="008211FA">
        <w:rPr>
          <w:rFonts w:ascii="Times New Roman" w:eastAsia="Times New Roman" w:hAnsi="Times New Roman" w:cs="Times New Roman"/>
          <w:color w:val="000000" w:themeColor="text1"/>
          <w:sz w:val="24"/>
          <w:szCs w:val="24"/>
        </w:rPr>
        <w:t xml:space="preserve"> отток водянистой влаги. </w:t>
      </w:r>
      <w:proofErr w:type="spellStart"/>
      <w:r w:rsidRPr="008211FA">
        <w:rPr>
          <w:rFonts w:ascii="Times New Roman" w:eastAsia="Times New Roman" w:hAnsi="Times New Roman" w:cs="Times New Roman"/>
          <w:color w:val="000000" w:themeColor="text1"/>
          <w:sz w:val="24"/>
          <w:szCs w:val="24"/>
        </w:rPr>
        <w:t>Биматопрост</w:t>
      </w:r>
      <w:proofErr w:type="spellEnd"/>
      <w:r w:rsidRPr="008211FA">
        <w:rPr>
          <w:rFonts w:ascii="Times New Roman" w:eastAsia="Times New Roman" w:hAnsi="Times New Roman" w:cs="Times New Roman"/>
          <w:color w:val="000000" w:themeColor="text1"/>
          <w:sz w:val="24"/>
          <w:szCs w:val="24"/>
        </w:rPr>
        <w:t xml:space="preserve"> также увеличивает губчатый отток.</w:t>
      </w:r>
    </w:p>
    <w:p w:rsidR="008211FA" w:rsidRPr="008211FA" w:rsidRDefault="008211FA" w:rsidP="008211FA">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gramStart"/>
      <w:r w:rsidRPr="008211FA">
        <w:rPr>
          <w:rFonts w:ascii="Times New Roman" w:eastAsia="Times New Roman" w:hAnsi="Times New Roman" w:cs="Times New Roman"/>
          <w:color w:val="000000" w:themeColor="text1"/>
          <w:sz w:val="24"/>
          <w:szCs w:val="24"/>
        </w:rPr>
        <w:t>Актуальные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"https://ru.wikipedia.org/wiki/%D0%91%D0%B5%D1%82%D0%B0-%D0%B0%D0%B4%D1%80%D0%B5%D0%BD%D0%BE%D0%B1%D0%BB%D0%BE%D0%BA%D0%B0%D1%82%D0%BE%D1%80%D1%8B" \o "Бета-адреноблокаторы"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бета-адреноблокаторы</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такие как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"https://ru.wikipedia.org/wiki/%D0%A2%D0%B8%D0%BC%D0%BE%D0%BB%D0%BE%D0%BB" \o "Тимолол"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тимолол</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левобунолол</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бетаган</w:t>
      </w:r>
      <w:proofErr w:type="spellEnd"/>
      <w:r w:rsidRPr="008211FA">
        <w:rPr>
          <w:rFonts w:ascii="Times New Roman" w:eastAsia="Times New Roman" w:hAnsi="Times New Roman" w:cs="Times New Roman"/>
          <w:color w:val="000000" w:themeColor="text1"/>
          <w:sz w:val="24"/>
          <w:szCs w:val="24"/>
        </w:rPr>
        <w:t>) и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"https://ru.wikipedia.org/wiki/%D0%91%D0%B5%D1%82%D0%B0%D0%BA%D1%81%D0%BE%D0%BB%D0%BE%D0%BB" \o "Бетаксолол"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бетаксолол</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снижают производство водянистой влаги цилиарным телом.</w:t>
      </w:r>
      <w:proofErr w:type="gramEnd"/>
    </w:p>
    <w:p w:rsidR="008211FA" w:rsidRPr="008211FA" w:rsidRDefault="008211FA" w:rsidP="008211FA">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gramStart"/>
      <w:r w:rsidRPr="008211FA">
        <w:rPr>
          <w:rFonts w:ascii="Times New Roman" w:eastAsia="Times New Roman" w:hAnsi="Times New Roman" w:cs="Times New Roman"/>
          <w:color w:val="000000" w:themeColor="text1"/>
          <w:sz w:val="24"/>
          <w:szCs w:val="24"/>
        </w:rPr>
        <w:t>Альфа-2-адреномиметики, такие как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"https://ru.wikipedia.org/wiki/%D0%91%D1%80%D0%B8%D0%BC%D0%BE%D0%BD%D0%B8%D0%B4%D0%B8%D0%BD" \o "Бримонидин"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бримонидин</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Альфаган</w:t>
      </w:r>
      <w:proofErr w:type="spellEnd"/>
      <w:r w:rsidRPr="008211FA">
        <w:rPr>
          <w:rFonts w:ascii="Times New Roman" w:eastAsia="Times New Roman" w:hAnsi="Times New Roman" w:cs="Times New Roman"/>
          <w:color w:val="000000" w:themeColor="text1"/>
          <w:sz w:val="24"/>
          <w:szCs w:val="24"/>
        </w:rPr>
        <w:t xml:space="preserve">) и </w:t>
      </w:r>
      <w:proofErr w:type="spellStart"/>
      <w:r w:rsidRPr="008211FA">
        <w:rPr>
          <w:rFonts w:ascii="Times New Roman" w:eastAsia="Times New Roman" w:hAnsi="Times New Roman" w:cs="Times New Roman"/>
          <w:color w:val="000000" w:themeColor="text1"/>
          <w:sz w:val="24"/>
          <w:szCs w:val="24"/>
        </w:rPr>
        <w:t>Апраклонидин</w:t>
      </w:r>
      <w:proofErr w:type="spellEnd"/>
      <w:r w:rsidRPr="008211FA">
        <w:rPr>
          <w:rFonts w:ascii="Times New Roman" w:eastAsia="Times New Roman" w:hAnsi="Times New Roman" w:cs="Times New Roman"/>
          <w:color w:val="000000" w:themeColor="text1"/>
          <w:sz w:val="24"/>
          <w:szCs w:val="24"/>
        </w:rPr>
        <w:t xml:space="preserve">, работает двойным механизмом, снижает производство водянистой влаги и увеличивает </w:t>
      </w:r>
      <w:proofErr w:type="spellStart"/>
      <w:r w:rsidRPr="008211FA">
        <w:rPr>
          <w:rFonts w:ascii="Times New Roman" w:eastAsia="Times New Roman" w:hAnsi="Times New Roman" w:cs="Times New Roman"/>
          <w:color w:val="000000" w:themeColor="text1"/>
          <w:sz w:val="24"/>
          <w:szCs w:val="24"/>
        </w:rPr>
        <w:t>увеосклеральный</w:t>
      </w:r>
      <w:proofErr w:type="spellEnd"/>
      <w:r w:rsidRPr="008211FA">
        <w:rPr>
          <w:rFonts w:ascii="Times New Roman" w:eastAsia="Times New Roman" w:hAnsi="Times New Roman" w:cs="Times New Roman"/>
          <w:color w:val="000000" w:themeColor="text1"/>
          <w:sz w:val="24"/>
          <w:szCs w:val="24"/>
        </w:rPr>
        <w:t xml:space="preserve"> отток.</w:t>
      </w:r>
      <w:proofErr w:type="gramEnd"/>
    </w:p>
    <w:p w:rsidR="008211FA" w:rsidRPr="008211FA" w:rsidRDefault="008211FA" w:rsidP="008211FA">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 xml:space="preserve">Неселективные альфа </w:t>
      </w:r>
      <w:proofErr w:type="spellStart"/>
      <w:r w:rsidRPr="008211FA">
        <w:rPr>
          <w:rFonts w:ascii="Times New Roman" w:eastAsia="Times New Roman" w:hAnsi="Times New Roman" w:cs="Times New Roman"/>
          <w:color w:val="000000" w:themeColor="text1"/>
          <w:sz w:val="24"/>
          <w:szCs w:val="24"/>
        </w:rPr>
        <w:t>адрено</w:t>
      </w:r>
      <w:proofErr w:type="spellEnd"/>
      <w:r w:rsidRPr="008211FA">
        <w:rPr>
          <w:rFonts w:ascii="Times New Roman" w:eastAsia="Times New Roman" w:hAnsi="Times New Roman" w:cs="Times New Roman"/>
          <w:color w:val="000000" w:themeColor="text1"/>
          <w:sz w:val="24"/>
          <w:szCs w:val="24"/>
        </w:rPr>
        <w:t xml:space="preserve"> и симпатомиметики, такие как </w:t>
      </w:r>
      <w:hyperlink r:id="rId24" w:tooltip="Адреналин" w:history="1">
        <w:r w:rsidRPr="008211FA">
          <w:rPr>
            <w:rFonts w:ascii="Times New Roman" w:eastAsia="Times New Roman" w:hAnsi="Times New Roman" w:cs="Times New Roman"/>
            <w:color w:val="000000" w:themeColor="text1"/>
            <w:sz w:val="24"/>
            <w:szCs w:val="24"/>
          </w:rPr>
          <w:t>адреналин</w:t>
        </w:r>
      </w:hyperlink>
      <w:r w:rsidRPr="008211FA">
        <w:rPr>
          <w:rFonts w:ascii="Times New Roman" w:eastAsia="Times New Roman" w:hAnsi="Times New Roman" w:cs="Times New Roman"/>
          <w:color w:val="000000" w:themeColor="text1"/>
          <w:sz w:val="24"/>
          <w:szCs w:val="24"/>
        </w:rPr>
        <w:t xml:space="preserve">, снижает производство водянистой влаги путём сужения кровеносных сосудов цилиарного тела, полезен только при </w:t>
      </w:r>
      <w:proofErr w:type="spellStart"/>
      <w:r w:rsidRPr="008211FA">
        <w:rPr>
          <w:rFonts w:ascii="Times New Roman" w:eastAsia="Times New Roman" w:hAnsi="Times New Roman" w:cs="Times New Roman"/>
          <w:color w:val="000000" w:themeColor="text1"/>
          <w:sz w:val="24"/>
          <w:szCs w:val="24"/>
        </w:rPr>
        <w:t>открытоугольной</w:t>
      </w:r>
      <w:proofErr w:type="spellEnd"/>
      <w:r w:rsidRPr="008211FA">
        <w:rPr>
          <w:rFonts w:ascii="Times New Roman" w:eastAsia="Times New Roman" w:hAnsi="Times New Roman" w:cs="Times New Roman"/>
          <w:color w:val="000000" w:themeColor="text1"/>
          <w:sz w:val="24"/>
          <w:szCs w:val="24"/>
        </w:rPr>
        <w:t xml:space="preserve"> глаукоме. </w:t>
      </w:r>
      <w:proofErr w:type="spellStart"/>
      <w:r w:rsidRPr="008211FA">
        <w:rPr>
          <w:rFonts w:ascii="Times New Roman" w:eastAsia="Times New Roman" w:hAnsi="Times New Roman" w:cs="Times New Roman"/>
          <w:color w:val="000000" w:themeColor="text1"/>
          <w:sz w:val="24"/>
          <w:szCs w:val="24"/>
        </w:rPr>
        <w:t>Мидриатический</w:t>
      </w:r>
      <w:proofErr w:type="spellEnd"/>
      <w:r w:rsidRPr="008211FA">
        <w:rPr>
          <w:rFonts w:ascii="Times New Roman" w:eastAsia="Times New Roman" w:hAnsi="Times New Roman" w:cs="Times New Roman"/>
          <w:color w:val="000000" w:themeColor="text1"/>
          <w:sz w:val="24"/>
          <w:szCs w:val="24"/>
        </w:rPr>
        <w:t xml:space="preserve"> эффект адреналина, однако, делает его непригодным для </w:t>
      </w:r>
      <w:proofErr w:type="spellStart"/>
      <w:r w:rsidRPr="008211FA">
        <w:rPr>
          <w:rFonts w:ascii="Times New Roman" w:eastAsia="Times New Roman" w:hAnsi="Times New Roman" w:cs="Times New Roman"/>
          <w:color w:val="000000" w:themeColor="text1"/>
          <w:sz w:val="24"/>
          <w:szCs w:val="24"/>
        </w:rPr>
        <w:t>закрытоугольной</w:t>
      </w:r>
      <w:proofErr w:type="spellEnd"/>
      <w:r w:rsidRPr="008211FA">
        <w:rPr>
          <w:rFonts w:ascii="Times New Roman" w:eastAsia="Times New Roman" w:hAnsi="Times New Roman" w:cs="Times New Roman"/>
          <w:color w:val="000000" w:themeColor="text1"/>
          <w:sz w:val="24"/>
          <w:szCs w:val="24"/>
        </w:rPr>
        <w:t xml:space="preserve"> глаукомы вследствие дальнейшего сужения </w:t>
      </w:r>
      <w:proofErr w:type="spellStart"/>
      <w:r w:rsidRPr="008211FA">
        <w:rPr>
          <w:rFonts w:ascii="Times New Roman" w:eastAsia="Times New Roman" w:hAnsi="Times New Roman" w:cs="Times New Roman"/>
          <w:color w:val="000000" w:themeColor="text1"/>
          <w:sz w:val="24"/>
          <w:szCs w:val="24"/>
        </w:rPr>
        <w:t>увеосклерального</w:t>
      </w:r>
      <w:proofErr w:type="spellEnd"/>
      <w:r w:rsidRPr="008211FA">
        <w:rPr>
          <w:rFonts w:ascii="Times New Roman" w:eastAsia="Times New Roman" w:hAnsi="Times New Roman" w:cs="Times New Roman"/>
          <w:color w:val="000000" w:themeColor="text1"/>
          <w:sz w:val="24"/>
          <w:szCs w:val="24"/>
        </w:rPr>
        <w:t xml:space="preserve"> оттока (то есть дальнейшего закрытия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"https://ru.wikipedia.org/wiki/%D0%A2%D1%80%D0%B0%D0%B1%D0%B5%D0%BA%D1%83%D0%BB%D1%8F%D1%80%D0%BD%D0%B0%D1%8F_%D1%81%D0%B5%D1%82%D1%8C" \o "Трабекулярная сеть"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трабекулярной</w:t>
      </w:r>
      <w:proofErr w:type="spellEnd"/>
      <w:r w:rsidRPr="008211FA">
        <w:rPr>
          <w:rFonts w:ascii="Times New Roman" w:eastAsia="Times New Roman" w:hAnsi="Times New Roman" w:cs="Times New Roman"/>
          <w:color w:val="000000" w:themeColor="text1"/>
          <w:sz w:val="24"/>
          <w:szCs w:val="24"/>
        </w:rPr>
        <w:t xml:space="preserve"> сети</w:t>
      </w:r>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которая отвечает за поглощение внутриглазной жидкости).</w:t>
      </w:r>
    </w:p>
    <w:p w:rsidR="008211FA" w:rsidRPr="008211FA" w:rsidRDefault="008211FA" w:rsidP="008211FA">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lastRenderedPageBreak/>
        <w:t>Мейотические</w:t>
      </w:r>
      <w:proofErr w:type="spellEnd"/>
      <w:r w:rsidRPr="008211FA">
        <w:rPr>
          <w:rFonts w:ascii="Times New Roman" w:eastAsia="Times New Roman" w:hAnsi="Times New Roman" w:cs="Times New Roman"/>
          <w:color w:val="000000" w:themeColor="text1"/>
          <w:sz w:val="24"/>
          <w:szCs w:val="24"/>
        </w:rPr>
        <w:t xml:space="preserve"> агенты (парасимпатомиметические), такие как </w:t>
      </w:r>
      <w:hyperlink r:id="rId25" w:tooltip="Пилокарпин" w:history="1">
        <w:r w:rsidRPr="008211FA">
          <w:rPr>
            <w:rFonts w:ascii="Times New Roman" w:eastAsia="Times New Roman" w:hAnsi="Times New Roman" w:cs="Times New Roman"/>
            <w:color w:val="000000" w:themeColor="text1"/>
            <w:sz w:val="24"/>
            <w:szCs w:val="24"/>
          </w:rPr>
          <w:t>пилокарпин</w:t>
        </w:r>
      </w:hyperlink>
      <w:r w:rsidRPr="008211FA">
        <w:rPr>
          <w:rFonts w:ascii="Times New Roman" w:eastAsia="Times New Roman" w:hAnsi="Times New Roman" w:cs="Times New Roman"/>
          <w:color w:val="000000" w:themeColor="text1"/>
          <w:sz w:val="24"/>
          <w:szCs w:val="24"/>
        </w:rPr>
        <w:t xml:space="preserve">, работает на сжатие цилиарной мышцы, открытие </w:t>
      </w:r>
      <w:proofErr w:type="spellStart"/>
      <w:r w:rsidRPr="008211FA">
        <w:rPr>
          <w:rFonts w:ascii="Times New Roman" w:eastAsia="Times New Roman" w:hAnsi="Times New Roman" w:cs="Times New Roman"/>
          <w:color w:val="000000" w:themeColor="text1"/>
          <w:sz w:val="24"/>
          <w:szCs w:val="24"/>
        </w:rPr>
        <w:t>трабекулярной</w:t>
      </w:r>
      <w:proofErr w:type="spellEnd"/>
      <w:r w:rsidRPr="008211FA">
        <w:rPr>
          <w:rFonts w:ascii="Times New Roman" w:eastAsia="Times New Roman" w:hAnsi="Times New Roman" w:cs="Times New Roman"/>
          <w:color w:val="000000" w:themeColor="text1"/>
          <w:sz w:val="24"/>
          <w:szCs w:val="24"/>
        </w:rPr>
        <w:t xml:space="preserve"> сети и позволяет увеличить отток водянистой влаги. </w:t>
      </w:r>
      <w:proofErr w:type="spellStart"/>
      <w:r w:rsidRPr="008211FA">
        <w:rPr>
          <w:rFonts w:ascii="Times New Roman" w:eastAsia="Times New Roman" w:hAnsi="Times New Roman" w:cs="Times New Roman"/>
          <w:color w:val="000000" w:themeColor="text1"/>
          <w:sz w:val="24"/>
          <w:szCs w:val="24"/>
        </w:rPr>
        <w:t>Эхотиофат</w:t>
      </w:r>
      <w:proofErr w:type="spellEnd"/>
      <w:r w:rsidRPr="008211FA">
        <w:rPr>
          <w:rFonts w:ascii="Times New Roman" w:eastAsia="Times New Roman" w:hAnsi="Times New Roman" w:cs="Times New Roman"/>
          <w:color w:val="000000" w:themeColor="text1"/>
          <w:sz w:val="24"/>
          <w:szCs w:val="24"/>
        </w:rPr>
        <w:t>, ингибитор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"https://ru.wikipedia.org/wiki/%D0%90%D1%86%D0%B5%D1%82%D0%B8%D0%BB%D1%85%D0%BE%D0%BB%D0%B8%D0%BD%D1%8D%D1%81%D1%82%D0%B5%D1%80%D0%B0%D0%B7%D0%B0" \o "Ацетилхолинэстераза"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ацетилхолинэстеразы</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используется при хронической глаукоме.</w:t>
      </w:r>
    </w:p>
    <w:p w:rsidR="008211FA" w:rsidRPr="008211FA" w:rsidRDefault="008211FA" w:rsidP="008211FA">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Ингибиторы карбоангидразы, такие как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"https://ru.wikipedia.org/wiki/%D0%94%D0%BE%D1%80%D0%B7%D0%BE%D0%BB%D0%B0%D0%BC%D0%B8%D0%B4" \o "Дорзоламид"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дорзоламид</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Trusopt</w:t>
      </w:r>
      <w:proofErr w:type="spellEnd"/>
      <w:r w:rsidRPr="008211FA">
        <w:rPr>
          <w:rFonts w:ascii="Times New Roman" w:eastAsia="Times New Roman" w:hAnsi="Times New Roman" w:cs="Times New Roman"/>
          <w:color w:val="000000" w:themeColor="text1"/>
          <w:sz w:val="24"/>
          <w:szCs w:val="24"/>
        </w:rPr>
        <w:t>),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"https://ru.wikipedia.org/wiki/%D0%91%D1%80%D0%B8%D0%BD%D0%B7%D0%BE%D0%BB%D0%B0%D0%BC%D0%B8%D0%B4" \o "Бринзоламид"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бринзоламид</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Azopt</w:t>
      </w:r>
      <w:proofErr w:type="spellEnd"/>
      <w:r w:rsidRPr="008211FA">
        <w:rPr>
          <w:rFonts w:ascii="Times New Roman" w:eastAsia="Times New Roman" w:hAnsi="Times New Roman" w:cs="Times New Roman"/>
          <w:color w:val="000000" w:themeColor="text1"/>
          <w:sz w:val="24"/>
          <w:szCs w:val="24"/>
        </w:rPr>
        <w:t>), и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"https://ru.wikipedia.org/wiki/%D0%90%D1%86%D0%B5%D1%82%D0%B0%D0%B7%D0%BE%D0%BB%D0%B0%D0%BC%D0%B8%D0%B4" \o "Ацетазоламид"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ацетазоламид</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диамокс</w:t>
      </w:r>
      <w:proofErr w:type="spellEnd"/>
      <w:r w:rsidRPr="008211FA">
        <w:rPr>
          <w:rFonts w:ascii="Times New Roman" w:eastAsia="Times New Roman" w:hAnsi="Times New Roman" w:cs="Times New Roman"/>
          <w:color w:val="000000" w:themeColor="text1"/>
          <w:sz w:val="24"/>
          <w:szCs w:val="24"/>
        </w:rPr>
        <w:t>), снижают секреции водянистой влаги путём ингибирования карбоангидразы в цилиарном теле.</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Миотики</w:t>
      </w:r>
      <w:proofErr w:type="spellEnd"/>
      <w:r w:rsidRPr="008211FA">
        <w:rPr>
          <w:rFonts w:ascii="Times New Roman" w:eastAsia="Times New Roman" w:hAnsi="Times New Roman" w:cs="Times New Roman"/>
          <w:color w:val="000000" w:themeColor="text1"/>
          <w:sz w:val="24"/>
          <w:szCs w:val="24"/>
        </w:rPr>
        <w:t>:</w:t>
      </w:r>
    </w:p>
    <w:p w:rsidR="008211FA" w:rsidRPr="008211FA" w:rsidRDefault="008211FA" w:rsidP="008211FA">
      <w:pPr>
        <w:numPr>
          <w:ilvl w:val="0"/>
          <w:numId w:val="10"/>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Пилокарпин</w:t>
      </w:r>
    </w:p>
    <w:p w:rsidR="008211FA" w:rsidRPr="008211FA" w:rsidRDefault="008211FA" w:rsidP="008211FA">
      <w:pPr>
        <w:numPr>
          <w:ilvl w:val="1"/>
          <w:numId w:val="10"/>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«Пилокарпина гидрохлорид» 1 %, 2 %, 4 % растворы (Россия, Украина),</w:t>
      </w:r>
    </w:p>
    <w:p w:rsidR="008211FA" w:rsidRPr="008211FA" w:rsidRDefault="008211FA" w:rsidP="008211FA">
      <w:pPr>
        <w:numPr>
          <w:ilvl w:val="1"/>
          <w:numId w:val="10"/>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Изопто-карпин</w:t>
      </w:r>
      <w:proofErr w:type="spellEnd"/>
      <w:r w:rsidRPr="008211FA">
        <w:rPr>
          <w:rFonts w:ascii="Times New Roman" w:eastAsia="Times New Roman" w:hAnsi="Times New Roman" w:cs="Times New Roman"/>
          <w:color w:val="000000" w:themeColor="text1"/>
          <w:sz w:val="24"/>
          <w:szCs w:val="24"/>
        </w:rPr>
        <w:t>» 1 %, 2 %, 4 % (США),</w:t>
      </w:r>
    </w:p>
    <w:p w:rsidR="008211FA" w:rsidRPr="008211FA" w:rsidRDefault="008211FA" w:rsidP="008211FA">
      <w:pPr>
        <w:numPr>
          <w:ilvl w:val="1"/>
          <w:numId w:val="10"/>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Офтанпилокарпин</w:t>
      </w:r>
      <w:proofErr w:type="spellEnd"/>
      <w:r w:rsidRPr="008211FA">
        <w:rPr>
          <w:rFonts w:ascii="Times New Roman" w:eastAsia="Times New Roman" w:hAnsi="Times New Roman" w:cs="Times New Roman"/>
          <w:color w:val="000000" w:themeColor="text1"/>
          <w:sz w:val="24"/>
          <w:szCs w:val="24"/>
        </w:rPr>
        <w:t>» 1 % (Финляндия) и др.</w:t>
      </w:r>
    </w:p>
    <w:p w:rsidR="008211FA" w:rsidRPr="008211FA" w:rsidRDefault="008211FA" w:rsidP="008211FA">
      <w:pPr>
        <w:numPr>
          <w:ilvl w:val="0"/>
          <w:numId w:val="10"/>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Карбахол</w:t>
      </w:r>
      <w:proofErr w:type="spellEnd"/>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Изопто-карбахол</w:t>
      </w:r>
      <w:proofErr w:type="spellEnd"/>
      <w:r w:rsidRPr="008211FA">
        <w:rPr>
          <w:rFonts w:ascii="Times New Roman" w:eastAsia="Times New Roman" w:hAnsi="Times New Roman" w:cs="Times New Roman"/>
          <w:color w:val="000000" w:themeColor="text1"/>
          <w:sz w:val="24"/>
          <w:szCs w:val="24"/>
        </w:rPr>
        <w:t>» 1,5 и 3 % (США)</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Симпатомиметики:</w:t>
      </w:r>
    </w:p>
    <w:p w:rsidR="008211FA" w:rsidRPr="008211FA" w:rsidRDefault="008211FA" w:rsidP="008211FA">
      <w:pPr>
        <w:numPr>
          <w:ilvl w:val="0"/>
          <w:numId w:val="11"/>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Эпинефрин</w:t>
      </w:r>
      <w:proofErr w:type="spellEnd"/>
    </w:p>
    <w:p w:rsidR="008211FA" w:rsidRPr="008211FA" w:rsidRDefault="008211FA" w:rsidP="008211FA">
      <w:pPr>
        <w:numPr>
          <w:ilvl w:val="1"/>
          <w:numId w:val="11"/>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Глаукон</w:t>
      </w:r>
      <w:proofErr w:type="spellEnd"/>
      <w:r w:rsidRPr="008211FA">
        <w:rPr>
          <w:rFonts w:ascii="Times New Roman" w:eastAsia="Times New Roman" w:hAnsi="Times New Roman" w:cs="Times New Roman"/>
          <w:color w:val="000000" w:themeColor="text1"/>
          <w:sz w:val="24"/>
          <w:szCs w:val="24"/>
        </w:rPr>
        <w:t>» 1 % и 2 % (США),</w:t>
      </w:r>
    </w:p>
    <w:p w:rsidR="008211FA" w:rsidRPr="008211FA" w:rsidRDefault="008211FA" w:rsidP="008211FA">
      <w:pPr>
        <w:numPr>
          <w:ilvl w:val="1"/>
          <w:numId w:val="11"/>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Эпифрин</w:t>
      </w:r>
      <w:proofErr w:type="spellEnd"/>
      <w:r w:rsidRPr="008211FA">
        <w:rPr>
          <w:rFonts w:ascii="Times New Roman" w:eastAsia="Times New Roman" w:hAnsi="Times New Roman" w:cs="Times New Roman"/>
          <w:color w:val="000000" w:themeColor="text1"/>
          <w:sz w:val="24"/>
          <w:szCs w:val="24"/>
        </w:rPr>
        <w:t>» 0,5 %, 1 % и 2 % (США)</w:t>
      </w:r>
    </w:p>
    <w:p w:rsidR="008211FA" w:rsidRPr="008211FA" w:rsidRDefault="008211FA" w:rsidP="008211FA">
      <w:pPr>
        <w:numPr>
          <w:ilvl w:val="0"/>
          <w:numId w:val="11"/>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Дипивефрин</w:t>
      </w:r>
      <w:proofErr w:type="spellEnd"/>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Офтан-дипивефрин</w:t>
      </w:r>
      <w:proofErr w:type="spellEnd"/>
      <w:r w:rsidRPr="008211FA">
        <w:rPr>
          <w:rFonts w:ascii="Times New Roman" w:eastAsia="Times New Roman" w:hAnsi="Times New Roman" w:cs="Times New Roman"/>
          <w:color w:val="000000" w:themeColor="text1"/>
          <w:sz w:val="24"/>
          <w:szCs w:val="24"/>
        </w:rPr>
        <w:t>» 0,1 % (Финляндия)</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 xml:space="preserve">Простагландины F2-альфа (препараты усиливают </w:t>
      </w:r>
      <w:proofErr w:type="spellStart"/>
      <w:r w:rsidRPr="008211FA">
        <w:rPr>
          <w:rFonts w:ascii="Times New Roman" w:eastAsia="Times New Roman" w:hAnsi="Times New Roman" w:cs="Times New Roman"/>
          <w:color w:val="000000" w:themeColor="text1"/>
          <w:sz w:val="24"/>
          <w:szCs w:val="24"/>
        </w:rPr>
        <w:t>увеосклеральный</w:t>
      </w:r>
      <w:proofErr w:type="spellEnd"/>
      <w:r w:rsidRPr="008211FA">
        <w:rPr>
          <w:rFonts w:ascii="Times New Roman" w:eastAsia="Times New Roman" w:hAnsi="Times New Roman" w:cs="Times New Roman"/>
          <w:color w:val="000000" w:themeColor="text1"/>
          <w:sz w:val="24"/>
          <w:szCs w:val="24"/>
        </w:rPr>
        <w:t xml:space="preserve"> путь оттока):</w:t>
      </w:r>
    </w:p>
    <w:p w:rsidR="008211FA" w:rsidRPr="008211FA" w:rsidRDefault="001B392E" w:rsidP="008211FA">
      <w:pPr>
        <w:numPr>
          <w:ilvl w:val="0"/>
          <w:numId w:val="12"/>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hyperlink r:id="rId26" w:tooltip="Латанопрост" w:history="1">
        <w:proofErr w:type="spellStart"/>
        <w:r w:rsidR="008211FA" w:rsidRPr="008211FA">
          <w:rPr>
            <w:rFonts w:ascii="Times New Roman" w:eastAsia="Times New Roman" w:hAnsi="Times New Roman" w:cs="Times New Roman"/>
            <w:color w:val="000000" w:themeColor="text1"/>
            <w:sz w:val="24"/>
            <w:szCs w:val="24"/>
          </w:rPr>
          <w:t>Латанопрост</w:t>
        </w:r>
        <w:proofErr w:type="spellEnd"/>
      </w:hyperlink>
      <w:r w:rsidR="008211FA"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fldChar w:fldCharType="begin"/>
      </w:r>
      <w:r w:rsidR="008211FA" w:rsidRPr="008211FA">
        <w:rPr>
          <w:rFonts w:ascii="Times New Roman" w:eastAsia="Times New Roman" w:hAnsi="Times New Roman" w:cs="Times New Roman"/>
          <w:color w:val="000000" w:themeColor="text1"/>
          <w:sz w:val="24"/>
          <w:szCs w:val="24"/>
        </w:rPr>
        <w:instrText xml:space="preserve"> HYPERLINK "https://ru.wikipedia.org/wiki/%D0%9A%D1%81%D0%B0%D0%BB%D0%B0%D1%82%D0%B0%D0%BD" \o "Ксалатан" </w:instrText>
      </w:r>
      <w:r w:rsidRPr="008211FA">
        <w:rPr>
          <w:rFonts w:ascii="Times New Roman" w:eastAsia="Times New Roman" w:hAnsi="Times New Roman" w:cs="Times New Roman"/>
          <w:color w:val="000000" w:themeColor="text1"/>
          <w:sz w:val="24"/>
          <w:szCs w:val="24"/>
        </w:rPr>
        <w:fldChar w:fldCharType="separate"/>
      </w:r>
      <w:r w:rsidR="008211FA" w:rsidRPr="008211FA">
        <w:rPr>
          <w:rFonts w:ascii="Times New Roman" w:eastAsia="Times New Roman" w:hAnsi="Times New Roman" w:cs="Times New Roman"/>
          <w:color w:val="000000" w:themeColor="text1"/>
          <w:sz w:val="24"/>
          <w:szCs w:val="24"/>
        </w:rPr>
        <w:t>Ксалатан</w:t>
      </w:r>
      <w:proofErr w:type="spellEnd"/>
      <w:r w:rsidRPr="008211FA">
        <w:rPr>
          <w:rFonts w:ascii="Times New Roman" w:eastAsia="Times New Roman" w:hAnsi="Times New Roman" w:cs="Times New Roman"/>
          <w:color w:val="000000" w:themeColor="text1"/>
          <w:sz w:val="24"/>
          <w:szCs w:val="24"/>
        </w:rPr>
        <w:fldChar w:fldCharType="end"/>
      </w:r>
      <w:r w:rsidR="008211FA" w:rsidRPr="008211FA">
        <w:rPr>
          <w:rFonts w:ascii="Times New Roman" w:eastAsia="Times New Roman" w:hAnsi="Times New Roman" w:cs="Times New Roman"/>
          <w:color w:val="000000" w:themeColor="text1"/>
          <w:sz w:val="24"/>
          <w:szCs w:val="24"/>
        </w:rPr>
        <w:t>» 0,005 % (США),</w:t>
      </w:r>
    </w:p>
    <w:p w:rsidR="008211FA" w:rsidRPr="008211FA" w:rsidRDefault="001B392E" w:rsidP="008211FA">
      <w:pPr>
        <w:numPr>
          <w:ilvl w:val="0"/>
          <w:numId w:val="12"/>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hyperlink r:id="rId27" w:tooltip="Травопрост" w:history="1">
        <w:proofErr w:type="spellStart"/>
        <w:r w:rsidR="008211FA" w:rsidRPr="008211FA">
          <w:rPr>
            <w:rFonts w:ascii="Times New Roman" w:eastAsia="Times New Roman" w:hAnsi="Times New Roman" w:cs="Times New Roman"/>
            <w:color w:val="000000" w:themeColor="text1"/>
            <w:sz w:val="24"/>
            <w:szCs w:val="24"/>
          </w:rPr>
          <w:t>Травопрост</w:t>
        </w:r>
        <w:proofErr w:type="spellEnd"/>
      </w:hyperlink>
      <w:r w:rsidR="008211FA"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fldChar w:fldCharType="begin"/>
      </w:r>
      <w:r w:rsidR="008211FA" w:rsidRPr="008211FA">
        <w:rPr>
          <w:rFonts w:ascii="Times New Roman" w:eastAsia="Times New Roman" w:hAnsi="Times New Roman" w:cs="Times New Roman"/>
          <w:color w:val="000000" w:themeColor="text1"/>
          <w:sz w:val="24"/>
          <w:szCs w:val="24"/>
        </w:rPr>
        <w:instrText xml:space="preserve"> HYPERLINK "https://ru.wikipedia.org/wiki/%D0%A2%D1%80%D0%B0%D0%B2%D0%B0%D1%82%D0%B0%D0%BD" \o "Траватан" </w:instrText>
      </w:r>
      <w:r w:rsidRPr="008211FA">
        <w:rPr>
          <w:rFonts w:ascii="Times New Roman" w:eastAsia="Times New Roman" w:hAnsi="Times New Roman" w:cs="Times New Roman"/>
          <w:color w:val="000000" w:themeColor="text1"/>
          <w:sz w:val="24"/>
          <w:szCs w:val="24"/>
        </w:rPr>
        <w:fldChar w:fldCharType="separate"/>
      </w:r>
      <w:r w:rsidR="008211FA" w:rsidRPr="008211FA">
        <w:rPr>
          <w:rFonts w:ascii="Times New Roman" w:eastAsia="Times New Roman" w:hAnsi="Times New Roman" w:cs="Times New Roman"/>
          <w:color w:val="000000" w:themeColor="text1"/>
          <w:sz w:val="24"/>
          <w:szCs w:val="24"/>
        </w:rPr>
        <w:t>Траватан</w:t>
      </w:r>
      <w:proofErr w:type="spellEnd"/>
      <w:r w:rsidRPr="008211FA">
        <w:rPr>
          <w:rFonts w:ascii="Times New Roman" w:eastAsia="Times New Roman" w:hAnsi="Times New Roman" w:cs="Times New Roman"/>
          <w:color w:val="000000" w:themeColor="text1"/>
          <w:sz w:val="24"/>
          <w:szCs w:val="24"/>
        </w:rPr>
        <w:fldChar w:fldCharType="end"/>
      </w:r>
      <w:r w:rsidR="008211FA" w:rsidRPr="008211FA">
        <w:rPr>
          <w:rFonts w:ascii="Times New Roman" w:eastAsia="Times New Roman" w:hAnsi="Times New Roman" w:cs="Times New Roman"/>
          <w:color w:val="000000" w:themeColor="text1"/>
          <w:sz w:val="24"/>
          <w:szCs w:val="24"/>
        </w:rPr>
        <w:t>» 0,004 % (США)</w:t>
      </w:r>
    </w:p>
    <w:p w:rsidR="008211FA" w:rsidRPr="008211FA" w:rsidRDefault="008211FA" w:rsidP="008211FA">
      <w:pPr>
        <w:numPr>
          <w:ilvl w:val="0"/>
          <w:numId w:val="12"/>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Тафлопрост</w:t>
      </w:r>
      <w:proofErr w:type="spellEnd"/>
      <w:r w:rsidRPr="008211FA">
        <w:rPr>
          <w:rFonts w:ascii="Times New Roman" w:eastAsia="Times New Roman" w:hAnsi="Times New Roman" w:cs="Times New Roman"/>
          <w:color w:val="000000" w:themeColor="text1"/>
          <w:sz w:val="24"/>
          <w:szCs w:val="24"/>
        </w:rPr>
        <w:t>. «</w:t>
      </w:r>
      <w:proofErr w:type="spellStart"/>
      <w:r w:rsidR="001B392E" w:rsidRPr="008211FA">
        <w:rPr>
          <w:rFonts w:ascii="Times New Roman" w:eastAsia="Times New Roman" w:hAnsi="Times New Roman" w:cs="Times New Roman"/>
          <w:color w:val="000000" w:themeColor="text1"/>
          <w:sz w:val="24"/>
          <w:szCs w:val="24"/>
        </w:rPr>
        <w:fldChar w:fldCharType="begin"/>
      </w:r>
      <w:r w:rsidRPr="008211FA">
        <w:rPr>
          <w:rFonts w:ascii="Times New Roman" w:eastAsia="Times New Roman" w:hAnsi="Times New Roman" w:cs="Times New Roman"/>
          <w:color w:val="000000" w:themeColor="text1"/>
          <w:sz w:val="24"/>
          <w:szCs w:val="24"/>
        </w:rPr>
        <w:instrText xml:space="preserve"> HYPERLINK "https://ru.wikipedia.org/w/index.php?title=%D0%A2%D0%B0%D1%84%D0%BB%D0%BE%D1%82%D0%B0%D0%BD&amp;action=edit&amp;redlink=1" \o "Тафлотан (страница отсутствует)" </w:instrText>
      </w:r>
      <w:r w:rsidR="001B392E" w:rsidRPr="008211FA">
        <w:rPr>
          <w:rFonts w:ascii="Times New Roman" w:eastAsia="Times New Roman" w:hAnsi="Times New Roman" w:cs="Times New Roman"/>
          <w:color w:val="000000" w:themeColor="text1"/>
          <w:sz w:val="24"/>
          <w:szCs w:val="24"/>
        </w:rPr>
        <w:fldChar w:fldCharType="separate"/>
      </w:r>
      <w:r w:rsidRPr="008211FA">
        <w:rPr>
          <w:rFonts w:ascii="Times New Roman" w:eastAsia="Times New Roman" w:hAnsi="Times New Roman" w:cs="Times New Roman"/>
          <w:color w:val="000000" w:themeColor="text1"/>
          <w:sz w:val="24"/>
          <w:szCs w:val="24"/>
        </w:rPr>
        <w:t>Тафлотан</w:t>
      </w:r>
      <w:proofErr w:type="spellEnd"/>
      <w:r w:rsidR="001B392E" w:rsidRPr="008211FA">
        <w:rPr>
          <w:rFonts w:ascii="Times New Roman" w:eastAsia="Times New Roman" w:hAnsi="Times New Roman" w:cs="Times New Roman"/>
          <w:color w:val="000000" w:themeColor="text1"/>
          <w:sz w:val="24"/>
          <w:szCs w:val="24"/>
        </w:rPr>
        <w:fldChar w:fldCharType="end"/>
      </w:r>
      <w:r w:rsidRPr="008211FA">
        <w:rPr>
          <w:rFonts w:ascii="Times New Roman" w:eastAsia="Times New Roman" w:hAnsi="Times New Roman" w:cs="Times New Roman"/>
          <w:color w:val="000000" w:themeColor="text1"/>
          <w:sz w:val="24"/>
          <w:szCs w:val="24"/>
        </w:rPr>
        <w:t>» 0,015 % (Финляндия)</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Средства, угнетающие продукцию внутриглазной жидкости:</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Селективные симпатомиметики:</w:t>
      </w:r>
    </w:p>
    <w:p w:rsidR="008211FA" w:rsidRPr="008211FA" w:rsidRDefault="008211FA" w:rsidP="008211FA">
      <w:pPr>
        <w:numPr>
          <w:ilvl w:val="0"/>
          <w:numId w:val="13"/>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Клонидин</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клофелин</w:t>
      </w:r>
      <w:proofErr w:type="spellEnd"/>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Клофелин</w:t>
      </w:r>
      <w:proofErr w:type="spellEnd"/>
      <w:r w:rsidRPr="008211FA">
        <w:rPr>
          <w:rFonts w:ascii="Times New Roman" w:eastAsia="Times New Roman" w:hAnsi="Times New Roman" w:cs="Times New Roman"/>
          <w:color w:val="000000" w:themeColor="text1"/>
          <w:sz w:val="24"/>
          <w:szCs w:val="24"/>
        </w:rPr>
        <w:t>» 1,125 %, 0,25 %, 0,5 % (Россия)</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Селективные α2-адреномиметики:</w:t>
      </w:r>
    </w:p>
    <w:p w:rsidR="008211FA" w:rsidRPr="008211FA" w:rsidRDefault="001B392E" w:rsidP="008211FA">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hyperlink r:id="rId28" w:tooltip="Альфаган" w:history="1">
        <w:proofErr w:type="spellStart"/>
        <w:r w:rsidR="008211FA" w:rsidRPr="008211FA">
          <w:rPr>
            <w:rFonts w:ascii="Times New Roman" w:eastAsia="Times New Roman" w:hAnsi="Times New Roman" w:cs="Times New Roman"/>
            <w:color w:val="000000" w:themeColor="text1"/>
            <w:sz w:val="24"/>
            <w:szCs w:val="24"/>
          </w:rPr>
          <w:t>Альфаган</w:t>
        </w:r>
        <w:proofErr w:type="spellEnd"/>
      </w:hyperlink>
      <w:r w:rsidR="008211FA" w:rsidRPr="008211FA">
        <w:rPr>
          <w:rFonts w:ascii="Times New Roman" w:eastAsia="Times New Roman" w:hAnsi="Times New Roman" w:cs="Times New Roman"/>
          <w:color w:val="000000" w:themeColor="text1"/>
          <w:sz w:val="24"/>
          <w:szCs w:val="24"/>
        </w:rPr>
        <w:t> </w:t>
      </w:r>
      <w:proofErr w:type="gramStart"/>
      <w:r w:rsidR="008211FA" w:rsidRPr="008211FA">
        <w:rPr>
          <w:rFonts w:ascii="Times New Roman" w:eastAsia="Times New Roman" w:hAnsi="Times New Roman" w:cs="Times New Roman"/>
          <w:color w:val="000000" w:themeColor="text1"/>
          <w:sz w:val="24"/>
          <w:szCs w:val="24"/>
        </w:rPr>
        <w:t>Р</w:t>
      </w:r>
      <w:proofErr w:type="gramEnd"/>
      <w:r w:rsidR="008211FA" w:rsidRPr="008211FA">
        <w:rPr>
          <w:rFonts w:ascii="Times New Roman" w:eastAsia="Times New Roman" w:hAnsi="Times New Roman" w:cs="Times New Roman"/>
          <w:color w:val="000000" w:themeColor="text1"/>
          <w:sz w:val="24"/>
          <w:szCs w:val="24"/>
        </w:rPr>
        <w:t xml:space="preserve"> (</w:t>
      </w:r>
      <w:proofErr w:type="spellStart"/>
      <w:r w:rsidR="008211FA" w:rsidRPr="008211FA">
        <w:rPr>
          <w:rFonts w:ascii="Times New Roman" w:eastAsia="Times New Roman" w:hAnsi="Times New Roman" w:cs="Times New Roman"/>
          <w:color w:val="000000" w:themeColor="text1"/>
          <w:sz w:val="24"/>
          <w:szCs w:val="24"/>
        </w:rPr>
        <w:t>Бримонидина</w:t>
      </w:r>
      <w:proofErr w:type="spellEnd"/>
      <w:r w:rsidR="008211FA" w:rsidRPr="008211FA">
        <w:rPr>
          <w:rFonts w:ascii="Times New Roman" w:eastAsia="Times New Roman" w:hAnsi="Times New Roman" w:cs="Times New Roman"/>
          <w:color w:val="000000" w:themeColor="text1"/>
          <w:sz w:val="24"/>
          <w:szCs w:val="24"/>
        </w:rPr>
        <w:t xml:space="preserve"> </w:t>
      </w:r>
      <w:proofErr w:type="spellStart"/>
      <w:r w:rsidR="008211FA" w:rsidRPr="008211FA">
        <w:rPr>
          <w:rFonts w:ascii="Times New Roman" w:eastAsia="Times New Roman" w:hAnsi="Times New Roman" w:cs="Times New Roman"/>
          <w:color w:val="000000" w:themeColor="text1"/>
          <w:sz w:val="24"/>
          <w:szCs w:val="24"/>
        </w:rPr>
        <w:t>тартрат</w:t>
      </w:r>
      <w:proofErr w:type="spellEnd"/>
      <w:r w:rsidR="008211FA" w:rsidRPr="008211FA">
        <w:rPr>
          <w:rFonts w:ascii="Times New Roman" w:eastAsia="Times New Roman" w:hAnsi="Times New Roman" w:cs="Times New Roman"/>
          <w:color w:val="000000" w:themeColor="text1"/>
          <w:sz w:val="24"/>
          <w:szCs w:val="24"/>
        </w:rPr>
        <w:t xml:space="preserve"> 0,15 %) США (</w:t>
      </w:r>
      <w:proofErr w:type="spellStart"/>
      <w:r w:rsidR="008211FA" w:rsidRPr="008211FA">
        <w:rPr>
          <w:rFonts w:ascii="Times New Roman" w:eastAsia="Times New Roman" w:hAnsi="Times New Roman" w:cs="Times New Roman"/>
          <w:color w:val="000000" w:themeColor="text1"/>
          <w:sz w:val="24"/>
          <w:szCs w:val="24"/>
        </w:rPr>
        <w:t>Allergan</w:t>
      </w:r>
      <w:proofErr w:type="spellEnd"/>
      <w:r w:rsidR="008211FA" w:rsidRPr="008211FA">
        <w:rPr>
          <w:rFonts w:ascii="Times New Roman" w:eastAsia="Times New Roman" w:hAnsi="Times New Roman" w:cs="Times New Roman"/>
          <w:color w:val="000000" w:themeColor="text1"/>
          <w:sz w:val="24"/>
          <w:szCs w:val="24"/>
        </w:rPr>
        <w:t>)</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Бета-адреноблокаторы</w:t>
      </w:r>
      <w:proofErr w:type="spellEnd"/>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 xml:space="preserve">Неселективные (ß1,2) </w:t>
      </w:r>
      <w:proofErr w:type="spellStart"/>
      <w:r w:rsidRPr="008211FA">
        <w:rPr>
          <w:rFonts w:ascii="Times New Roman" w:eastAsia="Times New Roman" w:hAnsi="Times New Roman" w:cs="Times New Roman"/>
          <w:color w:val="000000" w:themeColor="text1"/>
          <w:sz w:val="24"/>
          <w:szCs w:val="24"/>
        </w:rPr>
        <w:t>адреноблокаторы</w:t>
      </w:r>
      <w:proofErr w:type="spellEnd"/>
      <w:r w:rsidRPr="008211FA">
        <w:rPr>
          <w:rFonts w:ascii="Times New Roman" w:eastAsia="Times New Roman" w:hAnsi="Times New Roman" w:cs="Times New Roman"/>
          <w:color w:val="000000" w:themeColor="text1"/>
          <w:sz w:val="24"/>
          <w:szCs w:val="24"/>
        </w:rPr>
        <w:t>:</w:t>
      </w:r>
    </w:p>
    <w:p w:rsidR="008211FA" w:rsidRPr="008211FA" w:rsidRDefault="008211FA" w:rsidP="008211FA">
      <w:pPr>
        <w:numPr>
          <w:ilvl w:val="0"/>
          <w:numId w:val="15"/>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xml:space="preserve"> 0,25 %, 0,5 %</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Офтан</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(Финляндия),</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Тимолол-ЛЭНС</w:t>
      </w:r>
      <w:proofErr w:type="spellEnd"/>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Тимолол-ДИА</w:t>
      </w:r>
      <w:proofErr w:type="spellEnd"/>
      <w:r w:rsidRPr="008211FA">
        <w:rPr>
          <w:rFonts w:ascii="Times New Roman" w:eastAsia="Times New Roman" w:hAnsi="Times New Roman" w:cs="Times New Roman"/>
          <w:color w:val="000000" w:themeColor="text1"/>
          <w:sz w:val="24"/>
          <w:szCs w:val="24"/>
        </w:rPr>
        <w:t>» (Россия),</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Тимогексал</w:t>
      </w:r>
      <w:proofErr w:type="spellEnd"/>
      <w:r w:rsidRPr="008211FA">
        <w:rPr>
          <w:rFonts w:ascii="Times New Roman" w:eastAsia="Times New Roman" w:hAnsi="Times New Roman" w:cs="Times New Roman"/>
          <w:color w:val="000000" w:themeColor="text1"/>
          <w:sz w:val="24"/>
          <w:szCs w:val="24"/>
        </w:rPr>
        <w:t>» (Германия),</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Арутимол</w:t>
      </w:r>
      <w:proofErr w:type="spellEnd"/>
      <w:r w:rsidRPr="008211FA">
        <w:rPr>
          <w:rFonts w:ascii="Times New Roman" w:eastAsia="Times New Roman" w:hAnsi="Times New Roman" w:cs="Times New Roman"/>
          <w:color w:val="000000" w:themeColor="text1"/>
          <w:sz w:val="24"/>
          <w:szCs w:val="24"/>
        </w:rPr>
        <w:t>» (США),</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Кузимолол</w:t>
      </w:r>
      <w:proofErr w:type="spellEnd"/>
      <w:r w:rsidRPr="008211FA">
        <w:rPr>
          <w:rFonts w:ascii="Times New Roman" w:eastAsia="Times New Roman" w:hAnsi="Times New Roman" w:cs="Times New Roman"/>
          <w:color w:val="000000" w:themeColor="text1"/>
          <w:sz w:val="24"/>
          <w:szCs w:val="24"/>
        </w:rPr>
        <w:t>» (Испания),</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Ниолол</w:t>
      </w:r>
      <w:proofErr w:type="spellEnd"/>
      <w:r w:rsidRPr="008211FA">
        <w:rPr>
          <w:rFonts w:ascii="Times New Roman" w:eastAsia="Times New Roman" w:hAnsi="Times New Roman" w:cs="Times New Roman"/>
          <w:color w:val="000000" w:themeColor="text1"/>
          <w:sz w:val="24"/>
          <w:szCs w:val="24"/>
        </w:rPr>
        <w:t>» (Франция),</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Окумед</w:t>
      </w:r>
      <w:proofErr w:type="spellEnd"/>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Окумол</w:t>
      </w:r>
      <w:proofErr w:type="spellEnd"/>
      <w:r w:rsidRPr="008211FA">
        <w:rPr>
          <w:rFonts w:ascii="Times New Roman" w:eastAsia="Times New Roman" w:hAnsi="Times New Roman" w:cs="Times New Roman"/>
          <w:color w:val="000000" w:themeColor="text1"/>
          <w:sz w:val="24"/>
          <w:szCs w:val="24"/>
        </w:rPr>
        <w:t>» (Индия),</w:t>
      </w:r>
    </w:p>
    <w:p w:rsidR="008211FA" w:rsidRPr="008211FA" w:rsidRDefault="008211FA" w:rsidP="008211FA">
      <w:pPr>
        <w:numPr>
          <w:ilvl w:val="1"/>
          <w:numId w:val="15"/>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w:t>
      </w:r>
      <w:proofErr w:type="spellStart"/>
      <w:r w:rsidRPr="008211FA">
        <w:rPr>
          <w:rFonts w:ascii="Times New Roman" w:eastAsia="Times New Roman" w:hAnsi="Times New Roman" w:cs="Times New Roman"/>
          <w:color w:val="000000" w:themeColor="text1"/>
          <w:sz w:val="24"/>
          <w:szCs w:val="24"/>
        </w:rPr>
        <w:t>Тимоптик</w:t>
      </w:r>
      <w:proofErr w:type="spellEnd"/>
      <w:r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t>Тимоптик-депо</w:t>
      </w:r>
      <w:proofErr w:type="spellEnd"/>
      <w:r w:rsidRPr="008211FA">
        <w:rPr>
          <w:rFonts w:ascii="Times New Roman" w:eastAsia="Times New Roman" w:hAnsi="Times New Roman" w:cs="Times New Roman"/>
          <w:color w:val="000000" w:themeColor="text1"/>
          <w:sz w:val="24"/>
          <w:szCs w:val="24"/>
        </w:rPr>
        <w:t>» — пролонгированная форма (Нидерланды)</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 xml:space="preserve">Селективные (ß1) </w:t>
      </w:r>
      <w:proofErr w:type="spellStart"/>
      <w:r w:rsidRPr="008211FA">
        <w:rPr>
          <w:rFonts w:ascii="Times New Roman" w:eastAsia="Times New Roman" w:hAnsi="Times New Roman" w:cs="Times New Roman"/>
          <w:color w:val="000000" w:themeColor="text1"/>
          <w:sz w:val="24"/>
          <w:szCs w:val="24"/>
        </w:rPr>
        <w:t>адреноблокаторы</w:t>
      </w:r>
      <w:proofErr w:type="spellEnd"/>
      <w:r w:rsidRPr="008211FA">
        <w:rPr>
          <w:rFonts w:ascii="Times New Roman" w:eastAsia="Times New Roman" w:hAnsi="Times New Roman" w:cs="Times New Roman"/>
          <w:color w:val="000000" w:themeColor="text1"/>
          <w:sz w:val="24"/>
          <w:szCs w:val="24"/>
        </w:rPr>
        <w:t>:</w:t>
      </w:r>
    </w:p>
    <w:p w:rsidR="008211FA" w:rsidRPr="008211FA" w:rsidRDefault="008211FA" w:rsidP="008211FA">
      <w:pPr>
        <w:numPr>
          <w:ilvl w:val="0"/>
          <w:numId w:val="16"/>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Бетаксолол</w:t>
      </w:r>
      <w:proofErr w:type="spellEnd"/>
      <w:r w:rsidRPr="008211FA">
        <w:rPr>
          <w:rFonts w:ascii="Times New Roman" w:eastAsia="Times New Roman" w:hAnsi="Times New Roman" w:cs="Times New Roman"/>
          <w:color w:val="000000" w:themeColor="text1"/>
          <w:sz w:val="24"/>
          <w:szCs w:val="24"/>
        </w:rPr>
        <w:t xml:space="preserve"> 0,5 %. «</w:t>
      </w:r>
      <w:proofErr w:type="spellStart"/>
      <w:r w:rsidRPr="008211FA">
        <w:rPr>
          <w:rFonts w:ascii="Times New Roman" w:eastAsia="Times New Roman" w:hAnsi="Times New Roman" w:cs="Times New Roman"/>
          <w:color w:val="000000" w:themeColor="text1"/>
          <w:sz w:val="24"/>
          <w:szCs w:val="24"/>
        </w:rPr>
        <w:t>Бетоптик</w:t>
      </w:r>
      <w:proofErr w:type="spellEnd"/>
      <w:r w:rsidRPr="008211FA">
        <w:rPr>
          <w:rFonts w:ascii="Times New Roman" w:eastAsia="Times New Roman" w:hAnsi="Times New Roman" w:cs="Times New Roman"/>
          <w:color w:val="000000" w:themeColor="text1"/>
          <w:sz w:val="24"/>
          <w:szCs w:val="24"/>
        </w:rPr>
        <w:t>» 0,5 %, «</w:t>
      </w:r>
      <w:proofErr w:type="spellStart"/>
      <w:r w:rsidRPr="008211FA">
        <w:rPr>
          <w:rFonts w:ascii="Times New Roman" w:eastAsia="Times New Roman" w:hAnsi="Times New Roman" w:cs="Times New Roman"/>
          <w:color w:val="000000" w:themeColor="text1"/>
          <w:sz w:val="24"/>
          <w:szCs w:val="24"/>
        </w:rPr>
        <w:t>Бетоптик</w:t>
      </w:r>
      <w:proofErr w:type="spellEnd"/>
      <w:proofErr w:type="gramStart"/>
      <w:r w:rsidRPr="008211FA">
        <w:rPr>
          <w:rFonts w:ascii="Times New Roman" w:eastAsia="Times New Roman" w:hAnsi="Times New Roman" w:cs="Times New Roman"/>
          <w:color w:val="000000" w:themeColor="text1"/>
          <w:sz w:val="24"/>
          <w:szCs w:val="24"/>
        </w:rPr>
        <w:t xml:space="preserve"> С</w:t>
      </w:r>
      <w:proofErr w:type="gramEnd"/>
      <w:r w:rsidRPr="008211FA">
        <w:rPr>
          <w:rFonts w:ascii="Times New Roman" w:eastAsia="Times New Roman" w:hAnsi="Times New Roman" w:cs="Times New Roman"/>
          <w:color w:val="000000" w:themeColor="text1"/>
          <w:sz w:val="24"/>
          <w:szCs w:val="24"/>
        </w:rPr>
        <w:t>» 0,25 % глазная суспензия (Бельгия)</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lastRenderedPageBreak/>
        <w:t>Ингибиторы карбоангидразы:</w:t>
      </w:r>
    </w:p>
    <w:p w:rsidR="008211FA" w:rsidRPr="008211FA" w:rsidRDefault="001B392E" w:rsidP="008211FA">
      <w:pPr>
        <w:numPr>
          <w:ilvl w:val="0"/>
          <w:numId w:val="17"/>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hyperlink r:id="rId29" w:tooltip="Дорзоламид" w:history="1">
        <w:proofErr w:type="spellStart"/>
        <w:r w:rsidR="008211FA" w:rsidRPr="008211FA">
          <w:rPr>
            <w:rFonts w:ascii="Times New Roman" w:eastAsia="Times New Roman" w:hAnsi="Times New Roman" w:cs="Times New Roman"/>
            <w:color w:val="000000" w:themeColor="text1"/>
            <w:sz w:val="24"/>
            <w:szCs w:val="24"/>
          </w:rPr>
          <w:t>Дорзоламид</w:t>
        </w:r>
        <w:proofErr w:type="spellEnd"/>
      </w:hyperlink>
      <w:r w:rsidR="008211FA" w:rsidRPr="008211FA">
        <w:rPr>
          <w:rFonts w:ascii="Times New Roman" w:eastAsia="Times New Roman" w:hAnsi="Times New Roman" w:cs="Times New Roman"/>
          <w:color w:val="000000" w:themeColor="text1"/>
          <w:sz w:val="24"/>
          <w:szCs w:val="24"/>
        </w:rPr>
        <w:t>. «</w:t>
      </w:r>
      <w:proofErr w:type="spellStart"/>
      <w:r w:rsidR="008211FA" w:rsidRPr="008211FA">
        <w:rPr>
          <w:rFonts w:ascii="Times New Roman" w:eastAsia="Times New Roman" w:hAnsi="Times New Roman" w:cs="Times New Roman"/>
          <w:color w:val="000000" w:themeColor="text1"/>
          <w:sz w:val="24"/>
          <w:szCs w:val="24"/>
        </w:rPr>
        <w:t>Трусопт</w:t>
      </w:r>
      <w:proofErr w:type="spellEnd"/>
      <w:r w:rsidR="008211FA" w:rsidRPr="008211FA">
        <w:rPr>
          <w:rFonts w:ascii="Times New Roman" w:eastAsia="Times New Roman" w:hAnsi="Times New Roman" w:cs="Times New Roman"/>
          <w:color w:val="000000" w:themeColor="text1"/>
          <w:sz w:val="24"/>
          <w:szCs w:val="24"/>
        </w:rPr>
        <w:t xml:space="preserve">» 2 % (США), </w:t>
      </w:r>
      <w:proofErr w:type="spellStart"/>
      <w:r w:rsidR="008211FA" w:rsidRPr="008211FA">
        <w:rPr>
          <w:rFonts w:ascii="Times New Roman" w:eastAsia="Times New Roman" w:hAnsi="Times New Roman" w:cs="Times New Roman"/>
          <w:color w:val="000000" w:themeColor="text1"/>
          <w:sz w:val="24"/>
          <w:szCs w:val="24"/>
        </w:rPr>
        <w:t>Дорзопт</w:t>
      </w:r>
      <w:proofErr w:type="spellEnd"/>
      <w:r w:rsidR="008211FA" w:rsidRPr="008211FA">
        <w:rPr>
          <w:rFonts w:ascii="Times New Roman" w:eastAsia="Times New Roman" w:hAnsi="Times New Roman" w:cs="Times New Roman"/>
          <w:color w:val="000000" w:themeColor="text1"/>
          <w:sz w:val="24"/>
          <w:szCs w:val="24"/>
        </w:rPr>
        <w:t xml:space="preserve"> 2 % (Румыния)</w:t>
      </w:r>
    </w:p>
    <w:p w:rsidR="008211FA" w:rsidRPr="008211FA" w:rsidRDefault="001B392E" w:rsidP="008211FA">
      <w:pPr>
        <w:numPr>
          <w:ilvl w:val="0"/>
          <w:numId w:val="17"/>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hyperlink r:id="rId30" w:tooltip="Бринзоламид" w:history="1">
        <w:proofErr w:type="spellStart"/>
        <w:r w:rsidR="008211FA" w:rsidRPr="008211FA">
          <w:rPr>
            <w:rFonts w:ascii="Times New Roman" w:eastAsia="Times New Roman" w:hAnsi="Times New Roman" w:cs="Times New Roman"/>
            <w:color w:val="000000" w:themeColor="text1"/>
            <w:sz w:val="24"/>
            <w:szCs w:val="24"/>
          </w:rPr>
          <w:t>Бринзоламид</w:t>
        </w:r>
        <w:proofErr w:type="spellEnd"/>
      </w:hyperlink>
      <w:r w:rsidR="008211FA" w:rsidRPr="008211FA">
        <w:rPr>
          <w:rFonts w:ascii="Times New Roman" w:eastAsia="Times New Roman" w:hAnsi="Times New Roman" w:cs="Times New Roman"/>
          <w:color w:val="000000" w:themeColor="text1"/>
          <w:sz w:val="24"/>
          <w:szCs w:val="24"/>
        </w:rPr>
        <w:t>. «</w:t>
      </w:r>
      <w:proofErr w:type="spellStart"/>
      <w:r w:rsidRPr="008211FA">
        <w:rPr>
          <w:rFonts w:ascii="Times New Roman" w:eastAsia="Times New Roman" w:hAnsi="Times New Roman" w:cs="Times New Roman"/>
          <w:color w:val="000000" w:themeColor="text1"/>
          <w:sz w:val="24"/>
          <w:szCs w:val="24"/>
        </w:rPr>
        <w:fldChar w:fldCharType="begin"/>
      </w:r>
      <w:r w:rsidR="008211FA" w:rsidRPr="008211FA">
        <w:rPr>
          <w:rFonts w:ascii="Times New Roman" w:eastAsia="Times New Roman" w:hAnsi="Times New Roman" w:cs="Times New Roman"/>
          <w:color w:val="000000" w:themeColor="text1"/>
          <w:sz w:val="24"/>
          <w:szCs w:val="24"/>
        </w:rPr>
        <w:instrText xml:space="preserve"> HYPERLINK "https://ru.wikipedia.org/wiki/%D0%90%D0%B7%D0%BE%D0%BF%D1%82" \o "Азопт" </w:instrText>
      </w:r>
      <w:r w:rsidRPr="008211FA">
        <w:rPr>
          <w:rFonts w:ascii="Times New Roman" w:eastAsia="Times New Roman" w:hAnsi="Times New Roman" w:cs="Times New Roman"/>
          <w:color w:val="000000" w:themeColor="text1"/>
          <w:sz w:val="24"/>
          <w:szCs w:val="24"/>
        </w:rPr>
        <w:fldChar w:fldCharType="separate"/>
      </w:r>
      <w:r w:rsidR="008211FA" w:rsidRPr="008211FA">
        <w:rPr>
          <w:rFonts w:ascii="Times New Roman" w:eastAsia="Times New Roman" w:hAnsi="Times New Roman" w:cs="Times New Roman"/>
          <w:color w:val="000000" w:themeColor="text1"/>
          <w:sz w:val="24"/>
          <w:szCs w:val="24"/>
        </w:rPr>
        <w:t>Азопт</w:t>
      </w:r>
      <w:proofErr w:type="spellEnd"/>
      <w:r w:rsidRPr="008211FA">
        <w:rPr>
          <w:rFonts w:ascii="Times New Roman" w:eastAsia="Times New Roman" w:hAnsi="Times New Roman" w:cs="Times New Roman"/>
          <w:color w:val="000000" w:themeColor="text1"/>
          <w:sz w:val="24"/>
          <w:szCs w:val="24"/>
        </w:rPr>
        <w:fldChar w:fldCharType="end"/>
      </w:r>
      <w:r w:rsidR="008211FA" w:rsidRPr="008211FA">
        <w:rPr>
          <w:rFonts w:ascii="Times New Roman" w:eastAsia="Times New Roman" w:hAnsi="Times New Roman" w:cs="Times New Roman"/>
          <w:color w:val="000000" w:themeColor="text1"/>
          <w:sz w:val="24"/>
          <w:szCs w:val="24"/>
        </w:rPr>
        <w:t>» 1 % глазная суспензия (США)</w:t>
      </w:r>
    </w:p>
    <w:p w:rsidR="008211FA" w:rsidRPr="008211FA" w:rsidRDefault="008211FA" w:rsidP="008211FA">
      <w:pPr>
        <w:shd w:val="clear" w:color="auto" w:fill="FFFFFF"/>
        <w:spacing w:before="120" w:after="120" w:line="240" w:lineRule="auto"/>
        <w:rPr>
          <w:rFonts w:ascii="Times New Roman" w:eastAsia="Times New Roman" w:hAnsi="Times New Roman" w:cs="Times New Roman"/>
          <w:color w:val="000000" w:themeColor="text1"/>
          <w:sz w:val="24"/>
          <w:szCs w:val="24"/>
        </w:rPr>
      </w:pPr>
      <w:r w:rsidRPr="008211FA">
        <w:rPr>
          <w:rFonts w:ascii="Times New Roman" w:eastAsia="Times New Roman" w:hAnsi="Times New Roman" w:cs="Times New Roman"/>
          <w:color w:val="000000" w:themeColor="text1"/>
          <w:sz w:val="24"/>
          <w:szCs w:val="24"/>
        </w:rPr>
        <w:t>Комбинированные препараты:</w:t>
      </w:r>
    </w:p>
    <w:p w:rsidR="008211FA" w:rsidRPr="008211FA" w:rsidRDefault="008211FA" w:rsidP="008211FA">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Проксофелин</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проксодолол</w:t>
      </w:r>
      <w:proofErr w:type="spellEnd"/>
      <w:r w:rsidRPr="008211FA">
        <w:rPr>
          <w:rFonts w:ascii="Times New Roman" w:eastAsia="Times New Roman" w:hAnsi="Times New Roman" w:cs="Times New Roman"/>
          <w:color w:val="000000" w:themeColor="text1"/>
          <w:sz w:val="24"/>
          <w:szCs w:val="24"/>
        </w:rPr>
        <w:t xml:space="preserve"> + </w:t>
      </w:r>
      <w:proofErr w:type="spellStart"/>
      <w:r w:rsidRPr="008211FA">
        <w:rPr>
          <w:rFonts w:ascii="Times New Roman" w:eastAsia="Times New Roman" w:hAnsi="Times New Roman" w:cs="Times New Roman"/>
          <w:color w:val="000000" w:themeColor="text1"/>
          <w:sz w:val="24"/>
          <w:szCs w:val="24"/>
        </w:rPr>
        <w:t>клофелин</w:t>
      </w:r>
      <w:proofErr w:type="spellEnd"/>
      <w:r w:rsidRPr="008211FA">
        <w:rPr>
          <w:rFonts w:ascii="Times New Roman" w:eastAsia="Times New Roman" w:hAnsi="Times New Roman" w:cs="Times New Roman"/>
          <w:color w:val="000000" w:themeColor="text1"/>
          <w:sz w:val="24"/>
          <w:szCs w:val="24"/>
        </w:rPr>
        <w:t>), Россия</w:t>
      </w:r>
    </w:p>
    <w:p w:rsidR="008211FA" w:rsidRPr="008211FA" w:rsidRDefault="008211FA" w:rsidP="008211FA">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Фотил</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xml:space="preserve"> 0,5 % + пилокарпин 2 %), Финляндия</w:t>
      </w:r>
    </w:p>
    <w:p w:rsidR="008211FA" w:rsidRPr="008211FA" w:rsidRDefault="008211FA" w:rsidP="008211FA">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Фотил</w:t>
      </w:r>
      <w:proofErr w:type="spellEnd"/>
      <w:r w:rsidRPr="008211FA">
        <w:rPr>
          <w:rFonts w:ascii="Times New Roman" w:eastAsia="Times New Roman" w:hAnsi="Times New Roman" w:cs="Times New Roman"/>
          <w:color w:val="000000" w:themeColor="text1"/>
          <w:sz w:val="24"/>
          <w:szCs w:val="24"/>
        </w:rPr>
        <w:t xml:space="preserve"> форте (</w:t>
      </w: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xml:space="preserve"> 0,5 % + пилокарпин 4 %), Финляндия</w:t>
      </w:r>
    </w:p>
    <w:p w:rsidR="008211FA" w:rsidRPr="008211FA" w:rsidRDefault="008211FA" w:rsidP="008211FA">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Нормоглаукон</w:t>
      </w:r>
      <w:proofErr w:type="spellEnd"/>
      <w:r w:rsidRPr="008211FA">
        <w:rPr>
          <w:rFonts w:ascii="Times New Roman" w:eastAsia="Times New Roman" w:hAnsi="Times New Roman" w:cs="Times New Roman"/>
          <w:color w:val="000000" w:themeColor="text1"/>
          <w:sz w:val="24"/>
          <w:szCs w:val="24"/>
        </w:rPr>
        <w:t xml:space="preserve"> (пилокарпин 2 % + </w:t>
      </w:r>
      <w:proofErr w:type="spellStart"/>
      <w:r w:rsidRPr="008211FA">
        <w:rPr>
          <w:rFonts w:ascii="Times New Roman" w:eastAsia="Times New Roman" w:hAnsi="Times New Roman" w:cs="Times New Roman"/>
          <w:color w:val="000000" w:themeColor="text1"/>
          <w:sz w:val="24"/>
          <w:szCs w:val="24"/>
        </w:rPr>
        <w:t>метипранолол</w:t>
      </w:r>
      <w:proofErr w:type="spellEnd"/>
      <w:r w:rsidRPr="008211FA">
        <w:rPr>
          <w:rFonts w:ascii="Times New Roman" w:eastAsia="Times New Roman" w:hAnsi="Times New Roman" w:cs="Times New Roman"/>
          <w:color w:val="000000" w:themeColor="text1"/>
          <w:sz w:val="24"/>
          <w:szCs w:val="24"/>
        </w:rPr>
        <w:t>), Германия</w:t>
      </w:r>
    </w:p>
    <w:p w:rsidR="008211FA" w:rsidRPr="008211FA" w:rsidRDefault="008211FA" w:rsidP="008211FA">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Косопт</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дорзоламид</w:t>
      </w:r>
      <w:proofErr w:type="spellEnd"/>
      <w:r w:rsidRPr="008211FA">
        <w:rPr>
          <w:rFonts w:ascii="Times New Roman" w:eastAsia="Times New Roman" w:hAnsi="Times New Roman" w:cs="Times New Roman"/>
          <w:color w:val="000000" w:themeColor="text1"/>
          <w:sz w:val="24"/>
          <w:szCs w:val="24"/>
        </w:rPr>
        <w:t xml:space="preserve"> 2 % + </w:t>
      </w: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xml:space="preserve"> 0,5 %), Франция, </w:t>
      </w:r>
      <w:proofErr w:type="spellStart"/>
      <w:r w:rsidRPr="008211FA">
        <w:rPr>
          <w:rFonts w:ascii="Times New Roman" w:eastAsia="Times New Roman" w:hAnsi="Times New Roman" w:cs="Times New Roman"/>
          <w:color w:val="000000" w:themeColor="text1"/>
          <w:sz w:val="24"/>
          <w:szCs w:val="24"/>
        </w:rPr>
        <w:t>Дорзопт</w:t>
      </w:r>
      <w:proofErr w:type="spellEnd"/>
      <w:r w:rsidRPr="008211FA">
        <w:rPr>
          <w:rFonts w:ascii="Times New Roman" w:eastAsia="Times New Roman" w:hAnsi="Times New Roman" w:cs="Times New Roman"/>
          <w:color w:val="000000" w:themeColor="text1"/>
          <w:sz w:val="24"/>
          <w:szCs w:val="24"/>
        </w:rPr>
        <w:t xml:space="preserve"> Плюс (</w:t>
      </w:r>
      <w:proofErr w:type="spellStart"/>
      <w:r w:rsidRPr="008211FA">
        <w:rPr>
          <w:rFonts w:ascii="Times New Roman" w:eastAsia="Times New Roman" w:hAnsi="Times New Roman" w:cs="Times New Roman"/>
          <w:color w:val="000000" w:themeColor="text1"/>
          <w:sz w:val="24"/>
          <w:szCs w:val="24"/>
        </w:rPr>
        <w:t>дорзоламид</w:t>
      </w:r>
      <w:proofErr w:type="spellEnd"/>
      <w:r w:rsidRPr="008211FA">
        <w:rPr>
          <w:rFonts w:ascii="Times New Roman" w:eastAsia="Times New Roman" w:hAnsi="Times New Roman" w:cs="Times New Roman"/>
          <w:color w:val="000000" w:themeColor="text1"/>
          <w:sz w:val="24"/>
          <w:szCs w:val="24"/>
        </w:rPr>
        <w:t xml:space="preserve"> 2 % + </w:t>
      </w: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xml:space="preserve"> 0,5 %) Румыния</w:t>
      </w:r>
    </w:p>
    <w:p w:rsidR="008211FA" w:rsidRPr="008211FA" w:rsidRDefault="008211FA" w:rsidP="008211FA">
      <w:pPr>
        <w:numPr>
          <w:ilvl w:val="0"/>
          <w:numId w:val="18"/>
        </w:numPr>
        <w:shd w:val="clear" w:color="auto" w:fill="FFFFFF"/>
        <w:spacing w:before="100" w:beforeAutospacing="1" w:after="24" w:line="240" w:lineRule="auto"/>
        <w:ind w:left="384"/>
        <w:rPr>
          <w:rFonts w:ascii="Times New Roman" w:eastAsia="Times New Roman" w:hAnsi="Times New Roman" w:cs="Times New Roman"/>
          <w:color w:val="000000" w:themeColor="text1"/>
          <w:sz w:val="24"/>
          <w:szCs w:val="24"/>
        </w:rPr>
      </w:pPr>
      <w:proofErr w:type="spellStart"/>
      <w:r w:rsidRPr="008211FA">
        <w:rPr>
          <w:rFonts w:ascii="Times New Roman" w:eastAsia="Times New Roman" w:hAnsi="Times New Roman" w:cs="Times New Roman"/>
          <w:color w:val="000000" w:themeColor="text1"/>
          <w:sz w:val="24"/>
          <w:szCs w:val="24"/>
        </w:rPr>
        <w:t>Азарга</w:t>
      </w:r>
      <w:proofErr w:type="spellEnd"/>
      <w:r w:rsidRPr="008211FA">
        <w:rPr>
          <w:rFonts w:ascii="Times New Roman" w:eastAsia="Times New Roman" w:hAnsi="Times New Roman" w:cs="Times New Roman"/>
          <w:color w:val="000000" w:themeColor="text1"/>
          <w:sz w:val="24"/>
          <w:szCs w:val="24"/>
        </w:rPr>
        <w:t xml:space="preserve"> (</w:t>
      </w:r>
      <w:proofErr w:type="spellStart"/>
      <w:r w:rsidRPr="008211FA">
        <w:rPr>
          <w:rFonts w:ascii="Times New Roman" w:eastAsia="Times New Roman" w:hAnsi="Times New Roman" w:cs="Times New Roman"/>
          <w:color w:val="000000" w:themeColor="text1"/>
          <w:sz w:val="24"/>
          <w:szCs w:val="24"/>
        </w:rPr>
        <w:t>Бринзоламид</w:t>
      </w:r>
      <w:proofErr w:type="spellEnd"/>
      <w:r w:rsidRPr="008211FA">
        <w:rPr>
          <w:rFonts w:ascii="Times New Roman" w:eastAsia="Times New Roman" w:hAnsi="Times New Roman" w:cs="Times New Roman"/>
          <w:color w:val="000000" w:themeColor="text1"/>
          <w:sz w:val="24"/>
          <w:szCs w:val="24"/>
        </w:rPr>
        <w:t xml:space="preserve"> 1 % + </w:t>
      </w:r>
      <w:proofErr w:type="spellStart"/>
      <w:r w:rsidRPr="008211FA">
        <w:rPr>
          <w:rFonts w:ascii="Times New Roman" w:eastAsia="Times New Roman" w:hAnsi="Times New Roman" w:cs="Times New Roman"/>
          <w:color w:val="000000" w:themeColor="text1"/>
          <w:sz w:val="24"/>
          <w:szCs w:val="24"/>
        </w:rPr>
        <w:t>Тимолол</w:t>
      </w:r>
      <w:proofErr w:type="spellEnd"/>
      <w:r w:rsidRPr="008211FA">
        <w:rPr>
          <w:rFonts w:ascii="Times New Roman" w:eastAsia="Times New Roman" w:hAnsi="Times New Roman" w:cs="Times New Roman"/>
          <w:color w:val="000000" w:themeColor="text1"/>
          <w:sz w:val="24"/>
          <w:szCs w:val="24"/>
        </w:rPr>
        <w:t xml:space="preserve"> 0,5 %), Бельгия «</w:t>
      </w:r>
      <w:proofErr w:type="gramStart"/>
      <w:r w:rsidRPr="008211FA">
        <w:rPr>
          <w:rFonts w:ascii="Times New Roman" w:eastAsia="Times New Roman" w:hAnsi="Times New Roman" w:cs="Times New Roman"/>
          <w:color w:val="000000" w:themeColor="text1"/>
          <w:sz w:val="24"/>
          <w:szCs w:val="24"/>
        </w:rPr>
        <w:t>с</w:t>
      </w:r>
      <w:proofErr w:type="gramEnd"/>
      <w:r w:rsidRPr="008211FA">
        <w:rPr>
          <w:rFonts w:ascii="Times New Roman" w:eastAsia="Times New Roman" w:hAnsi="Times New Roman" w:cs="Times New Roman"/>
          <w:color w:val="000000" w:themeColor="text1"/>
          <w:sz w:val="24"/>
          <w:szCs w:val="24"/>
        </w:rPr>
        <w:t xml:space="preserve">. в. </w:t>
      </w:r>
      <w:proofErr w:type="spellStart"/>
      <w:r w:rsidRPr="008211FA">
        <w:rPr>
          <w:rFonts w:ascii="Times New Roman" w:eastAsia="Times New Roman" w:hAnsi="Times New Roman" w:cs="Times New Roman"/>
          <w:color w:val="000000" w:themeColor="text1"/>
          <w:sz w:val="24"/>
          <w:szCs w:val="24"/>
        </w:rPr>
        <w:t>Алкон-Куврер</w:t>
      </w:r>
      <w:proofErr w:type="spellEnd"/>
      <w:r w:rsidRPr="008211FA">
        <w:rPr>
          <w:rFonts w:ascii="Times New Roman" w:eastAsia="Times New Roman" w:hAnsi="Times New Roman" w:cs="Times New Roman"/>
          <w:color w:val="000000" w:themeColor="text1"/>
          <w:sz w:val="24"/>
          <w:szCs w:val="24"/>
        </w:rPr>
        <w:t xml:space="preserve"> н. в»</w:t>
      </w:r>
    </w:p>
    <w:p w:rsidR="008211FA" w:rsidRDefault="008211FA" w:rsidP="00E9158D">
      <w:pPr>
        <w:pStyle w:val="a8"/>
        <w:shd w:val="clear" w:color="auto" w:fill="FFFFFF"/>
        <w:spacing w:before="120" w:beforeAutospacing="0" w:after="120" w:afterAutospacing="0"/>
        <w:rPr>
          <w:rFonts w:ascii="Arial" w:hAnsi="Arial" w:cs="Arial"/>
          <w:color w:val="222222"/>
          <w:sz w:val="21"/>
          <w:szCs w:val="21"/>
        </w:rPr>
      </w:pPr>
    </w:p>
    <w:p w:rsidR="00E604E7" w:rsidRPr="00B77FCB" w:rsidRDefault="00AA4640" w:rsidP="00376B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945579"/>
            <wp:effectExtent l="19050" t="0" r="3175" b="0"/>
            <wp:docPr id="22" name="Рисунок 22" descr="C:\Users\Алексей\Desktop\MLR4E1DBoKfcSYVuLWeOuPmSSE1d6_o9I73nkc0bcH153Y_fq_voNsVVMo_DfBMGJ_JZnxeVJ8afeJT12ehFC3SiJ1hNxbWknRzAe2VoxaSlg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ей\Desktop\MLR4E1DBoKfcSYVuLWeOuPmSSE1d6_o9I73nkc0bcH153Y_fq_voNsVVMo_DfBMGJ_JZnxeVJ8afeJT12ehFC3SiJ1hNxbWknRzAe2VoxaSlgk4.png"/>
                    <pic:cNvPicPr>
                      <a:picLocks noChangeAspect="1" noChangeArrowheads="1"/>
                    </pic:cNvPicPr>
                  </pic:nvPicPr>
                  <pic:blipFill>
                    <a:blip r:embed="rId31"/>
                    <a:srcRect/>
                    <a:stretch>
                      <a:fillRect/>
                    </a:stretch>
                  </pic:blipFill>
                  <pic:spPr bwMode="auto">
                    <a:xfrm>
                      <a:off x="0" y="0"/>
                      <a:ext cx="5940425" cy="3945579"/>
                    </a:xfrm>
                    <a:prstGeom prst="rect">
                      <a:avLst/>
                    </a:prstGeom>
                    <a:noFill/>
                    <a:ln w="9525">
                      <a:noFill/>
                      <a:miter lim="800000"/>
                      <a:headEnd/>
                      <a:tailEnd/>
                    </a:ln>
                  </pic:spPr>
                </pic:pic>
              </a:graphicData>
            </a:graphic>
          </wp:inline>
        </w:drawing>
      </w:r>
    </w:p>
    <w:sectPr w:rsidR="00E604E7" w:rsidRPr="00B77FCB" w:rsidSect="00F907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551F"/>
    <w:multiLevelType w:val="hybridMultilevel"/>
    <w:tmpl w:val="94448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814E4"/>
    <w:multiLevelType w:val="hybridMultilevel"/>
    <w:tmpl w:val="4B22E102"/>
    <w:lvl w:ilvl="0" w:tplc="968269FC">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2">
    <w:nsid w:val="0C030F25"/>
    <w:multiLevelType w:val="hybridMultilevel"/>
    <w:tmpl w:val="5532BAD2"/>
    <w:lvl w:ilvl="0" w:tplc="A10265D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FA4FD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B8975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6FED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10E7C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32A40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52F1D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541EA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F6E32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E1322A4"/>
    <w:multiLevelType w:val="multilevel"/>
    <w:tmpl w:val="27A2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A0408"/>
    <w:multiLevelType w:val="multilevel"/>
    <w:tmpl w:val="D1403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45DDB"/>
    <w:multiLevelType w:val="multilevel"/>
    <w:tmpl w:val="B2887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9E4C3A"/>
    <w:multiLevelType w:val="multilevel"/>
    <w:tmpl w:val="4260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C17A4"/>
    <w:multiLevelType w:val="multilevel"/>
    <w:tmpl w:val="5176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F4B19"/>
    <w:multiLevelType w:val="multilevel"/>
    <w:tmpl w:val="8636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59326A"/>
    <w:multiLevelType w:val="multilevel"/>
    <w:tmpl w:val="9066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DD71B5"/>
    <w:multiLevelType w:val="multilevel"/>
    <w:tmpl w:val="E1866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D7892"/>
    <w:multiLevelType w:val="multilevel"/>
    <w:tmpl w:val="AC5C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C94A7A"/>
    <w:multiLevelType w:val="hybridMultilevel"/>
    <w:tmpl w:val="FEA46020"/>
    <w:lvl w:ilvl="0" w:tplc="27BEF4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EA6F62">
      <w:start w:val="1"/>
      <w:numFmt w:val="lowerLetter"/>
      <w:lvlText w:val="%2"/>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88E2A">
      <w:start w:val="1"/>
      <w:numFmt w:val="lowerRoman"/>
      <w:lvlText w:val="%3"/>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2E9D9A">
      <w:start w:val="1"/>
      <w:numFmt w:val="decimal"/>
      <w:lvlText w:val="%4"/>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E230F8">
      <w:start w:val="1"/>
      <w:numFmt w:val="lowerLetter"/>
      <w:lvlText w:val="%5"/>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BC6142">
      <w:start w:val="1"/>
      <w:numFmt w:val="lowerRoman"/>
      <w:lvlText w:val="%6"/>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549D22">
      <w:start w:val="1"/>
      <w:numFmt w:val="decimal"/>
      <w:lvlText w:val="%7"/>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BABFAC">
      <w:start w:val="1"/>
      <w:numFmt w:val="lowerLetter"/>
      <w:lvlText w:val="%8"/>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68BB06">
      <w:start w:val="1"/>
      <w:numFmt w:val="lowerRoman"/>
      <w:lvlText w:val="%9"/>
      <w:lvlJc w:val="left"/>
      <w:pPr>
        <w:ind w:left="6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CF45906"/>
    <w:multiLevelType w:val="multilevel"/>
    <w:tmpl w:val="0FDA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0F24AF"/>
    <w:multiLevelType w:val="hybridMultilevel"/>
    <w:tmpl w:val="0534FC24"/>
    <w:lvl w:ilvl="0" w:tplc="942CEB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C09CB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884BD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EE16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A2FEA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D25D4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D8DAF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8731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A547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59A17BF"/>
    <w:multiLevelType w:val="hybridMultilevel"/>
    <w:tmpl w:val="5C6045BC"/>
    <w:lvl w:ilvl="0" w:tplc="A35217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76009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A04B7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3C0F2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06C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EE8BC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2CA63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ACCA7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2C6E9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700543DF"/>
    <w:multiLevelType w:val="hybridMultilevel"/>
    <w:tmpl w:val="1B2CE84A"/>
    <w:lvl w:ilvl="0" w:tplc="E9ECA3F0">
      <w:start w:val="1"/>
      <w:numFmt w:val="decimal"/>
      <w:lvlText w:val="%1."/>
      <w:lvlJc w:val="left"/>
      <w:pPr>
        <w:ind w:left="9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2325BEE">
      <w:start w:val="1"/>
      <w:numFmt w:val="decimal"/>
      <w:lvlText w:val="%2."/>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5E0F8E">
      <w:start w:val="1"/>
      <w:numFmt w:val="lowerRoman"/>
      <w:lvlText w:val="%3"/>
      <w:lvlJc w:val="left"/>
      <w:pPr>
        <w:ind w:left="2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86E8A6">
      <w:start w:val="1"/>
      <w:numFmt w:val="decimal"/>
      <w:lvlText w:val="%4"/>
      <w:lvlJc w:val="left"/>
      <w:pPr>
        <w:ind w:left="3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8FB74">
      <w:start w:val="1"/>
      <w:numFmt w:val="lowerLetter"/>
      <w:lvlText w:val="%5"/>
      <w:lvlJc w:val="left"/>
      <w:pPr>
        <w:ind w:left="4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92F924">
      <w:start w:val="1"/>
      <w:numFmt w:val="lowerRoman"/>
      <w:lvlText w:val="%6"/>
      <w:lvlJc w:val="left"/>
      <w:pPr>
        <w:ind w:left="4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5034A2">
      <w:start w:val="1"/>
      <w:numFmt w:val="decimal"/>
      <w:lvlText w:val="%7"/>
      <w:lvlJc w:val="left"/>
      <w:pPr>
        <w:ind w:left="5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8B7AC">
      <w:start w:val="1"/>
      <w:numFmt w:val="lowerLetter"/>
      <w:lvlText w:val="%8"/>
      <w:lvlJc w:val="left"/>
      <w:pPr>
        <w:ind w:left="6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548720">
      <w:start w:val="1"/>
      <w:numFmt w:val="lowerRoman"/>
      <w:lvlText w:val="%9"/>
      <w:lvlJc w:val="left"/>
      <w:pPr>
        <w:ind w:left="6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2A2144F"/>
    <w:multiLevelType w:val="hybridMultilevel"/>
    <w:tmpl w:val="BAF00482"/>
    <w:lvl w:ilvl="0" w:tplc="2FB6C3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8C0EC8">
      <w:start w:val="1"/>
      <w:numFmt w:val="lowerLetter"/>
      <w:lvlText w:val="%2"/>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D6DA3E">
      <w:start w:val="1"/>
      <w:numFmt w:val="lowerRoman"/>
      <w:lvlText w:val="%3"/>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26B91A">
      <w:start w:val="1"/>
      <w:numFmt w:val="decimal"/>
      <w:lvlText w:val="%4"/>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A2B72A">
      <w:start w:val="1"/>
      <w:numFmt w:val="lowerLetter"/>
      <w:lvlText w:val="%5"/>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46E770">
      <w:start w:val="1"/>
      <w:numFmt w:val="lowerRoman"/>
      <w:lvlText w:val="%6"/>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8420D4">
      <w:start w:val="1"/>
      <w:numFmt w:val="decimal"/>
      <w:lvlText w:val="%7"/>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80226">
      <w:start w:val="1"/>
      <w:numFmt w:val="lowerLetter"/>
      <w:lvlText w:val="%8"/>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8023B8">
      <w:start w:val="1"/>
      <w:numFmt w:val="lowerRoman"/>
      <w:lvlText w:val="%9"/>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6"/>
  </w:num>
  <w:num w:numId="3">
    <w:abstractNumId w:val="1"/>
  </w:num>
  <w:num w:numId="4">
    <w:abstractNumId w:val="17"/>
  </w:num>
  <w:num w:numId="5">
    <w:abstractNumId w:val="12"/>
  </w:num>
  <w:num w:numId="6">
    <w:abstractNumId w:val="0"/>
  </w:num>
  <w:num w:numId="7">
    <w:abstractNumId w:val="14"/>
  </w:num>
  <w:num w:numId="8">
    <w:abstractNumId w:val="15"/>
  </w:num>
  <w:num w:numId="9">
    <w:abstractNumId w:val="7"/>
  </w:num>
  <w:num w:numId="10">
    <w:abstractNumId w:val="10"/>
  </w:num>
  <w:num w:numId="11">
    <w:abstractNumId w:val="5"/>
  </w:num>
  <w:num w:numId="12">
    <w:abstractNumId w:val="9"/>
  </w:num>
  <w:num w:numId="13">
    <w:abstractNumId w:val="11"/>
  </w:num>
  <w:num w:numId="14">
    <w:abstractNumId w:val="6"/>
  </w:num>
  <w:num w:numId="15">
    <w:abstractNumId w:val="4"/>
  </w:num>
  <w:num w:numId="16">
    <w:abstractNumId w:val="3"/>
  </w:num>
  <w:num w:numId="17">
    <w:abstractNumId w:val="1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D00AC"/>
    <w:rsid w:val="00007913"/>
    <w:rsid w:val="00010235"/>
    <w:rsid w:val="000111CD"/>
    <w:rsid w:val="000709B8"/>
    <w:rsid w:val="000A006C"/>
    <w:rsid w:val="000A0533"/>
    <w:rsid w:val="000A2F8A"/>
    <w:rsid w:val="000C24C3"/>
    <w:rsid w:val="000D00AC"/>
    <w:rsid w:val="001204F0"/>
    <w:rsid w:val="00192022"/>
    <w:rsid w:val="001925FD"/>
    <w:rsid w:val="00196459"/>
    <w:rsid w:val="001B1AE8"/>
    <w:rsid w:val="001B392E"/>
    <w:rsid w:val="001E3125"/>
    <w:rsid w:val="00211176"/>
    <w:rsid w:val="002439C6"/>
    <w:rsid w:val="00264384"/>
    <w:rsid w:val="00270E80"/>
    <w:rsid w:val="002838C2"/>
    <w:rsid w:val="002901D3"/>
    <w:rsid w:val="002A192B"/>
    <w:rsid w:val="002A5761"/>
    <w:rsid w:val="002B3434"/>
    <w:rsid w:val="002B48F3"/>
    <w:rsid w:val="002C1E21"/>
    <w:rsid w:val="002C2959"/>
    <w:rsid w:val="0033040C"/>
    <w:rsid w:val="00341D39"/>
    <w:rsid w:val="00376BAF"/>
    <w:rsid w:val="004350C7"/>
    <w:rsid w:val="004419FE"/>
    <w:rsid w:val="00447B54"/>
    <w:rsid w:val="004575D4"/>
    <w:rsid w:val="004739EC"/>
    <w:rsid w:val="0049144F"/>
    <w:rsid w:val="00497145"/>
    <w:rsid w:val="004A097C"/>
    <w:rsid w:val="004B5689"/>
    <w:rsid w:val="004D5589"/>
    <w:rsid w:val="004F5287"/>
    <w:rsid w:val="004F6F48"/>
    <w:rsid w:val="00504D55"/>
    <w:rsid w:val="00517D6C"/>
    <w:rsid w:val="00531D03"/>
    <w:rsid w:val="00533E44"/>
    <w:rsid w:val="0055596F"/>
    <w:rsid w:val="0058573E"/>
    <w:rsid w:val="00590A4C"/>
    <w:rsid w:val="005B56C5"/>
    <w:rsid w:val="005C4373"/>
    <w:rsid w:val="005E3592"/>
    <w:rsid w:val="005F3A38"/>
    <w:rsid w:val="00606A58"/>
    <w:rsid w:val="006125DC"/>
    <w:rsid w:val="00616950"/>
    <w:rsid w:val="006301F9"/>
    <w:rsid w:val="00630DE6"/>
    <w:rsid w:val="00640F6E"/>
    <w:rsid w:val="006419AC"/>
    <w:rsid w:val="00671EE7"/>
    <w:rsid w:val="0072465C"/>
    <w:rsid w:val="0076396A"/>
    <w:rsid w:val="007809E8"/>
    <w:rsid w:val="007C2E41"/>
    <w:rsid w:val="007E76B7"/>
    <w:rsid w:val="00811605"/>
    <w:rsid w:val="008211FA"/>
    <w:rsid w:val="00851283"/>
    <w:rsid w:val="008745D7"/>
    <w:rsid w:val="00887245"/>
    <w:rsid w:val="008B3B5F"/>
    <w:rsid w:val="008B64C0"/>
    <w:rsid w:val="008D3263"/>
    <w:rsid w:val="008E70D9"/>
    <w:rsid w:val="009058B8"/>
    <w:rsid w:val="00923D61"/>
    <w:rsid w:val="00965BD5"/>
    <w:rsid w:val="009902E0"/>
    <w:rsid w:val="00994A3B"/>
    <w:rsid w:val="009E03D2"/>
    <w:rsid w:val="00A01063"/>
    <w:rsid w:val="00A328E5"/>
    <w:rsid w:val="00A406E6"/>
    <w:rsid w:val="00A42E02"/>
    <w:rsid w:val="00A47EC8"/>
    <w:rsid w:val="00AA4640"/>
    <w:rsid w:val="00AC5BE9"/>
    <w:rsid w:val="00AF4C99"/>
    <w:rsid w:val="00B46AD6"/>
    <w:rsid w:val="00B531F8"/>
    <w:rsid w:val="00B77FCB"/>
    <w:rsid w:val="00C04CCE"/>
    <w:rsid w:val="00C648CB"/>
    <w:rsid w:val="00CB10DE"/>
    <w:rsid w:val="00CB2CDD"/>
    <w:rsid w:val="00D17E26"/>
    <w:rsid w:val="00D44446"/>
    <w:rsid w:val="00D44932"/>
    <w:rsid w:val="00D727AF"/>
    <w:rsid w:val="00DA427E"/>
    <w:rsid w:val="00DB47C2"/>
    <w:rsid w:val="00E123C9"/>
    <w:rsid w:val="00E31DE9"/>
    <w:rsid w:val="00E42366"/>
    <w:rsid w:val="00E604E7"/>
    <w:rsid w:val="00E9158D"/>
    <w:rsid w:val="00EA38E9"/>
    <w:rsid w:val="00ED738C"/>
    <w:rsid w:val="00EE0CCC"/>
    <w:rsid w:val="00EE2DBA"/>
    <w:rsid w:val="00F51255"/>
    <w:rsid w:val="00F53C73"/>
    <w:rsid w:val="00F57929"/>
    <w:rsid w:val="00F673DB"/>
    <w:rsid w:val="00F9070E"/>
    <w:rsid w:val="00FC25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70E"/>
  </w:style>
  <w:style w:type="paragraph" w:styleId="2">
    <w:name w:val="heading 2"/>
    <w:basedOn w:val="a"/>
    <w:link w:val="20"/>
    <w:uiPriority w:val="9"/>
    <w:qFormat/>
    <w:rsid w:val="00923D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64384"/>
    <w:pPr>
      <w:spacing w:after="0" w:line="240" w:lineRule="auto"/>
    </w:pPr>
    <w:rPr>
      <w:lang w:eastAsia="ja-JP"/>
    </w:rPr>
    <w:tblPr>
      <w:tblCellMar>
        <w:top w:w="0" w:type="dxa"/>
        <w:left w:w="0" w:type="dxa"/>
        <w:bottom w:w="0" w:type="dxa"/>
        <w:right w:w="0" w:type="dxa"/>
      </w:tblCellMar>
    </w:tblPr>
  </w:style>
  <w:style w:type="paragraph" w:styleId="a3">
    <w:name w:val="Balloon Text"/>
    <w:basedOn w:val="a"/>
    <w:link w:val="a4"/>
    <w:uiPriority w:val="99"/>
    <w:semiHidden/>
    <w:unhideWhenUsed/>
    <w:rsid w:val="00606A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A58"/>
    <w:rPr>
      <w:rFonts w:ascii="Tahoma" w:hAnsi="Tahoma" w:cs="Tahoma"/>
      <w:sz w:val="16"/>
      <w:szCs w:val="16"/>
    </w:rPr>
  </w:style>
  <w:style w:type="paragraph" w:styleId="a5">
    <w:name w:val="List Paragraph"/>
    <w:basedOn w:val="a"/>
    <w:uiPriority w:val="34"/>
    <w:qFormat/>
    <w:rsid w:val="000A2F8A"/>
    <w:pPr>
      <w:spacing w:after="3" w:line="247" w:lineRule="auto"/>
      <w:ind w:left="720" w:firstLine="700"/>
      <w:contextualSpacing/>
      <w:jc w:val="both"/>
    </w:pPr>
    <w:rPr>
      <w:rFonts w:ascii="Times New Roman" w:eastAsia="Times New Roman" w:hAnsi="Times New Roman" w:cs="Times New Roman"/>
      <w:color w:val="000000"/>
      <w:sz w:val="28"/>
      <w:lang w:eastAsia="ja-JP"/>
    </w:rPr>
  </w:style>
  <w:style w:type="character" w:styleId="a6">
    <w:name w:val="Hyperlink"/>
    <w:basedOn w:val="a0"/>
    <w:uiPriority w:val="99"/>
    <w:semiHidden/>
    <w:unhideWhenUsed/>
    <w:rsid w:val="00616950"/>
    <w:rPr>
      <w:color w:val="0000FF"/>
      <w:u w:val="single"/>
    </w:rPr>
  </w:style>
  <w:style w:type="character" w:styleId="a7">
    <w:name w:val="Strong"/>
    <w:basedOn w:val="a0"/>
    <w:uiPriority w:val="22"/>
    <w:qFormat/>
    <w:rsid w:val="00CB10DE"/>
    <w:rPr>
      <w:b/>
      <w:bCs/>
    </w:rPr>
  </w:style>
  <w:style w:type="paragraph" w:styleId="a8">
    <w:name w:val="Normal (Web)"/>
    <w:basedOn w:val="a"/>
    <w:uiPriority w:val="99"/>
    <w:semiHidden/>
    <w:unhideWhenUsed/>
    <w:rsid w:val="006125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923D61"/>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75247146">
      <w:bodyDiv w:val="1"/>
      <w:marLeft w:val="0"/>
      <w:marRight w:val="0"/>
      <w:marTop w:val="0"/>
      <w:marBottom w:val="0"/>
      <w:divBdr>
        <w:top w:val="none" w:sz="0" w:space="0" w:color="auto"/>
        <w:left w:val="none" w:sz="0" w:space="0" w:color="auto"/>
        <w:bottom w:val="none" w:sz="0" w:space="0" w:color="auto"/>
        <w:right w:val="none" w:sz="0" w:space="0" w:color="auto"/>
      </w:divBdr>
    </w:div>
    <w:div w:id="126581974">
      <w:bodyDiv w:val="1"/>
      <w:marLeft w:val="0"/>
      <w:marRight w:val="0"/>
      <w:marTop w:val="0"/>
      <w:marBottom w:val="0"/>
      <w:divBdr>
        <w:top w:val="none" w:sz="0" w:space="0" w:color="auto"/>
        <w:left w:val="none" w:sz="0" w:space="0" w:color="auto"/>
        <w:bottom w:val="none" w:sz="0" w:space="0" w:color="auto"/>
        <w:right w:val="none" w:sz="0" w:space="0" w:color="auto"/>
      </w:divBdr>
    </w:div>
    <w:div w:id="263610314">
      <w:bodyDiv w:val="1"/>
      <w:marLeft w:val="0"/>
      <w:marRight w:val="0"/>
      <w:marTop w:val="0"/>
      <w:marBottom w:val="0"/>
      <w:divBdr>
        <w:top w:val="none" w:sz="0" w:space="0" w:color="auto"/>
        <w:left w:val="none" w:sz="0" w:space="0" w:color="auto"/>
        <w:bottom w:val="none" w:sz="0" w:space="0" w:color="auto"/>
        <w:right w:val="none" w:sz="0" w:space="0" w:color="auto"/>
      </w:divBdr>
    </w:div>
    <w:div w:id="697513728">
      <w:bodyDiv w:val="1"/>
      <w:marLeft w:val="0"/>
      <w:marRight w:val="0"/>
      <w:marTop w:val="0"/>
      <w:marBottom w:val="0"/>
      <w:divBdr>
        <w:top w:val="none" w:sz="0" w:space="0" w:color="auto"/>
        <w:left w:val="none" w:sz="0" w:space="0" w:color="auto"/>
        <w:bottom w:val="none" w:sz="0" w:space="0" w:color="auto"/>
        <w:right w:val="none" w:sz="0" w:space="0" w:color="auto"/>
      </w:divBdr>
    </w:div>
    <w:div w:id="828445515">
      <w:bodyDiv w:val="1"/>
      <w:marLeft w:val="0"/>
      <w:marRight w:val="0"/>
      <w:marTop w:val="0"/>
      <w:marBottom w:val="0"/>
      <w:divBdr>
        <w:top w:val="none" w:sz="0" w:space="0" w:color="auto"/>
        <w:left w:val="none" w:sz="0" w:space="0" w:color="auto"/>
        <w:bottom w:val="none" w:sz="0" w:space="0" w:color="auto"/>
        <w:right w:val="none" w:sz="0" w:space="0" w:color="auto"/>
      </w:divBdr>
    </w:div>
    <w:div w:id="957030270">
      <w:bodyDiv w:val="1"/>
      <w:marLeft w:val="0"/>
      <w:marRight w:val="0"/>
      <w:marTop w:val="0"/>
      <w:marBottom w:val="0"/>
      <w:divBdr>
        <w:top w:val="none" w:sz="0" w:space="0" w:color="auto"/>
        <w:left w:val="none" w:sz="0" w:space="0" w:color="auto"/>
        <w:bottom w:val="none" w:sz="0" w:space="0" w:color="auto"/>
        <w:right w:val="none" w:sz="0" w:space="0" w:color="auto"/>
      </w:divBdr>
    </w:div>
    <w:div w:id="1445269266">
      <w:bodyDiv w:val="1"/>
      <w:marLeft w:val="0"/>
      <w:marRight w:val="0"/>
      <w:marTop w:val="0"/>
      <w:marBottom w:val="0"/>
      <w:divBdr>
        <w:top w:val="none" w:sz="0" w:space="0" w:color="auto"/>
        <w:left w:val="none" w:sz="0" w:space="0" w:color="auto"/>
        <w:bottom w:val="none" w:sz="0" w:space="0" w:color="auto"/>
        <w:right w:val="none" w:sz="0" w:space="0" w:color="auto"/>
      </w:divBdr>
    </w:div>
    <w:div w:id="1509099959">
      <w:bodyDiv w:val="1"/>
      <w:marLeft w:val="0"/>
      <w:marRight w:val="0"/>
      <w:marTop w:val="0"/>
      <w:marBottom w:val="0"/>
      <w:divBdr>
        <w:top w:val="none" w:sz="0" w:space="0" w:color="auto"/>
        <w:left w:val="none" w:sz="0" w:space="0" w:color="auto"/>
        <w:bottom w:val="none" w:sz="0" w:space="0" w:color="auto"/>
        <w:right w:val="none" w:sz="0" w:space="0" w:color="auto"/>
      </w:divBdr>
      <w:divsChild>
        <w:div w:id="548079645">
          <w:marLeft w:val="0"/>
          <w:marRight w:val="0"/>
          <w:marTop w:val="0"/>
          <w:marBottom w:val="0"/>
          <w:divBdr>
            <w:top w:val="none" w:sz="0" w:space="0" w:color="auto"/>
            <w:left w:val="none" w:sz="0" w:space="0" w:color="auto"/>
            <w:bottom w:val="none" w:sz="0" w:space="0" w:color="auto"/>
            <w:right w:val="none" w:sz="0" w:space="0" w:color="auto"/>
          </w:divBdr>
        </w:div>
      </w:divsChild>
    </w:div>
    <w:div w:id="1558123526">
      <w:bodyDiv w:val="1"/>
      <w:marLeft w:val="0"/>
      <w:marRight w:val="0"/>
      <w:marTop w:val="0"/>
      <w:marBottom w:val="0"/>
      <w:divBdr>
        <w:top w:val="none" w:sz="0" w:space="0" w:color="auto"/>
        <w:left w:val="none" w:sz="0" w:space="0" w:color="auto"/>
        <w:bottom w:val="none" w:sz="0" w:space="0" w:color="auto"/>
        <w:right w:val="none" w:sz="0" w:space="0" w:color="auto"/>
      </w:divBdr>
    </w:div>
    <w:div w:id="18016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s://ru.wikipedia.org/wiki/%D0%9B%D0%B0%D1%82%D0%B0%D0%BD%D0%BE%D0%BF%D1%80%D0%BE%D1%81%D1%82" TargetMode="External"/><Relationship Id="rId3" Type="http://schemas.openxmlformats.org/officeDocument/2006/relationships/settings" Target="settings.xml"/><Relationship Id="rId21" Type="http://schemas.openxmlformats.org/officeDocument/2006/relationships/hyperlink" Target="https://ru.wikipedia.org/wiki/%D0%94%D0%B0%D0%BB%D1%8C%D0%BD%D0%BE%D0%B7%D0%BE%D1%80%D0%BA%D0%BE%D1%81%D1%82%D1%8C"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ru.wikipedia.org/wiki/%D0%9F%D0%B8%D0%BB%D0%BE%D0%BA%D0%B0%D1%80%D0%BF%D0%B8%D0%B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97%D1%80%D0%B8%D1%82%D0%B5%D0%BB%D1%8C%D0%BD%D1%8B%D0%B9_%D0%BD%D0%B5%D1%80%D0%B2" TargetMode="External"/><Relationship Id="rId29" Type="http://schemas.openxmlformats.org/officeDocument/2006/relationships/hyperlink" Target="https://ru.wikipedia.org/wiki/%D0%94%D0%BE%D1%80%D0%B7%D0%BE%D0%BB%D0%B0%D0%BC%D0%B8%D0%B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0%D0%B4%D1%80%D0%B5%D0%BD%D0%B0%D0%BB%D0%B8%D0%BD"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krasotaimedicina.ru/treatment/ophthalmic-procedure/ointment" TargetMode="External"/><Relationship Id="rId23" Type="http://schemas.openxmlformats.org/officeDocument/2006/relationships/hyperlink" Target="https://ru.wikipedia.org/wiki/%D0%9F%D1%80%D0%BE%D1%81%D1%82%D0%B0%D0%B3%D0%BB%D0%B0%D0%BD%D0%B4%D0%B8%D0%BD%D1%8B" TargetMode="External"/><Relationship Id="rId28" Type="http://schemas.openxmlformats.org/officeDocument/2006/relationships/hyperlink" Target="https://ru.wikipedia.org/wiki/%D0%90%D0%BB%D1%8C%D1%84%D0%B0%D0%B3%D0%B0%D0%BD"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krasotaimedicina.ru/treatment/ophthalmic-procedure/conjunctival-cavity" TargetMode="External"/><Relationship Id="rId22" Type="http://schemas.openxmlformats.org/officeDocument/2006/relationships/hyperlink" Target="https://ru.wikipedia.org/wiki/%D0%92%D0%BD%D1%83%D1%82%D1%80%D0%B8%D0%B3%D0%BB%D0%B0%D0%B7%D0%BD%D0%B0%D1%8F_%D0%B6%D0%B8%D0%B4%D0%BA%D0%BE%D1%81%D1%82%D1%8C" TargetMode="External"/><Relationship Id="rId27" Type="http://schemas.openxmlformats.org/officeDocument/2006/relationships/hyperlink" Target="https://ru.wikipedia.org/wiki/%D0%A2%D1%80%D0%B0%D0%B2%D0%BE%D0%BF%D1%80%D0%BE%D1%81%D1%82" TargetMode="External"/><Relationship Id="rId30" Type="http://schemas.openxmlformats.org/officeDocument/2006/relationships/hyperlink" Target="https://ru.wikipedia.org/wiki/%D0%91%D1%80%D0%B8%D0%BD%D0%B7%D0%BE%D0%BB%D0%B0%D0%BC%D0%B8%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12</Pages>
  <Words>4345</Words>
  <Characters>24767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124</cp:revision>
  <dcterms:created xsi:type="dcterms:W3CDTF">2020-04-21T15:29:00Z</dcterms:created>
  <dcterms:modified xsi:type="dcterms:W3CDTF">2020-04-22T06:22:00Z</dcterms:modified>
</cp:coreProperties>
</file>