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45" w:rsidRPr="00D64A45" w:rsidRDefault="00D64A45" w:rsidP="00D64A45">
      <w:pPr>
        <w:spacing w:after="0" w:line="360" w:lineRule="auto"/>
        <w:outlineLvl w:val="0"/>
        <w:rPr>
          <w:rFonts w:ascii="Times New Roman" w:eastAsia="Times New Roman" w:hAnsi="Times New Roman" w:cs="Times New Roman"/>
          <w:b/>
          <w:bCs/>
          <w:color w:val="545454"/>
          <w:kern w:val="36"/>
          <w:sz w:val="28"/>
          <w:szCs w:val="28"/>
          <w:lang w:eastAsia="ru-RU"/>
        </w:rPr>
      </w:pPr>
      <w:bookmarkStart w:id="0" w:name="_GoBack"/>
      <w:bookmarkEnd w:id="0"/>
      <w:r w:rsidRPr="00D64A45">
        <w:rPr>
          <w:rFonts w:ascii="Times New Roman" w:eastAsia="Times New Roman" w:hAnsi="Times New Roman" w:cs="Times New Roman"/>
          <w:b/>
          <w:bCs/>
          <w:color w:val="545454"/>
          <w:kern w:val="36"/>
          <w:sz w:val="28"/>
          <w:szCs w:val="28"/>
          <w:lang w:eastAsia="ru-RU"/>
        </w:rPr>
        <w:t>ЛЕКЦИЯ Легочное сердце</w:t>
      </w:r>
    </w:p>
    <w:p w:rsidR="00D64A45" w:rsidRPr="00D64A45" w:rsidRDefault="00F05256" w:rsidP="00D64A4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A06A7F" w:rsidRPr="00D64A45" w:rsidRDefault="00D64A45" w:rsidP="00D64A45">
      <w:pPr>
        <w:spacing w:line="360" w:lineRule="auto"/>
        <w:rPr>
          <w:rFonts w:ascii="Times New Roman" w:hAnsi="Times New Roman" w:cs="Times New Roman"/>
          <w:sz w:val="28"/>
          <w:szCs w:val="28"/>
        </w:rPr>
      </w:pPr>
      <w:r w:rsidRPr="00D64A45">
        <w:rPr>
          <w:rFonts w:ascii="Times New Roman" w:eastAsia="Times New Roman" w:hAnsi="Times New Roman" w:cs="Times New Roman"/>
          <w:color w:val="000000"/>
          <w:sz w:val="28"/>
          <w:szCs w:val="28"/>
          <w:lang w:eastAsia="ru-RU"/>
        </w:rPr>
        <w:t>Термином "легочное сердце" обозначается патологическое состояние, которое характеризуется гипертрофией правого желудочка, вызванной гипертонией малого круга кровообращения, развивающейся при поражении бронхолегочного аппарата, сосудов легких, деформации грудной клетки или вследствие других заболеваний, нарушающих функцию легких.</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1. Острое легочное сердце</w:t>
      </w:r>
      <w:r w:rsidRPr="00D64A45">
        <w:rPr>
          <w:rFonts w:ascii="Times New Roman" w:eastAsia="Times New Roman" w:hAnsi="Times New Roman" w:cs="Times New Roman"/>
          <w:color w:val="000000"/>
          <w:sz w:val="28"/>
          <w:szCs w:val="28"/>
          <w:lang w:eastAsia="ru-RU"/>
        </w:rPr>
        <w:t> </w:t>
      </w:r>
      <w:r w:rsidRPr="00D64A45">
        <w:rPr>
          <w:rFonts w:ascii="Times New Roman" w:eastAsia="Times New Roman" w:hAnsi="Times New Roman" w:cs="Times New Roman"/>
          <w:b/>
          <w:bCs/>
          <w:i/>
          <w:iCs/>
          <w:color w:val="000000"/>
          <w:sz w:val="28"/>
          <w:szCs w:val="28"/>
          <w:lang w:eastAsia="ru-RU"/>
        </w:rPr>
        <w:t>Острое легочное сердце</w:t>
      </w:r>
      <w:r w:rsidRPr="00D64A45">
        <w:rPr>
          <w:rFonts w:ascii="Times New Roman" w:eastAsia="Times New Roman" w:hAnsi="Times New Roman" w:cs="Times New Roman"/>
          <w:color w:val="000000"/>
          <w:sz w:val="28"/>
          <w:szCs w:val="28"/>
          <w:lang w:eastAsia="ru-RU"/>
        </w:rPr>
        <w:t>- клинический симптомокомплекс, возникающий прежде всего вследствие развития тромбоэмболии легочной артерии, а также при ряде заболеваний сердечно-сосудистой и дыхательной систем.</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Этиология</w:t>
      </w:r>
      <w:r w:rsidRPr="00D64A45">
        <w:rPr>
          <w:rFonts w:ascii="Times New Roman" w:eastAsia="Times New Roman" w:hAnsi="Times New Roman" w:cs="Times New Roman"/>
          <w:b/>
          <w:bCs/>
          <w:color w:val="000000"/>
          <w:sz w:val="28"/>
          <w:szCs w:val="28"/>
          <w:lang w:eastAsia="ru-RU"/>
        </w:rPr>
        <w:t>.</w:t>
      </w:r>
      <w:r w:rsidRPr="00D64A45">
        <w:rPr>
          <w:rFonts w:ascii="Times New Roman" w:eastAsia="Times New Roman" w:hAnsi="Times New Roman" w:cs="Times New Roman"/>
          <w:color w:val="000000"/>
          <w:sz w:val="28"/>
          <w:szCs w:val="28"/>
          <w:lang w:eastAsia="ru-RU"/>
        </w:rPr>
        <w:t> Основными причинами острого легочного сердца являются:</w:t>
      </w:r>
      <w:r w:rsidRPr="00D64A45">
        <w:rPr>
          <w:rFonts w:ascii="Times New Roman" w:eastAsia="Times New Roman" w:hAnsi="Times New Roman" w:cs="Times New Roman"/>
          <w:color w:val="000000"/>
          <w:sz w:val="28"/>
          <w:szCs w:val="28"/>
          <w:lang w:eastAsia="ru-RU"/>
        </w:rPr>
        <w:br/>
        <w:t>- массивная тромбоэмболия в системе легочной артерий;</w:t>
      </w:r>
      <w:r w:rsidRPr="00D64A45">
        <w:rPr>
          <w:rFonts w:ascii="Times New Roman" w:eastAsia="Times New Roman" w:hAnsi="Times New Roman" w:cs="Times New Roman"/>
          <w:color w:val="000000"/>
          <w:sz w:val="28"/>
          <w:szCs w:val="28"/>
          <w:lang w:eastAsia="ru-RU"/>
        </w:rPr>
        <w:br/>
        <w:t>- клапанный пневмоторакс;</w:t>
      </w:r>
      <w:r w:rsidRPr="00D64A45">
        <w:rPr>
          <w:rFonts w:ascii="Times New Roman" w:eastAsia="Times New Roman" w:hAnsi="Times New Roman" w:cs="Times New Roman"/>
          <w:color w:val="000000"/>
          <w:sz w:val="28"/>
          <w:szCs w:val="28"/>
          <w:lang w:eastAsia="ru-RU"/>
        </w:rPr>
        <w:br/>
        <w:t>- тяжелый затяжной приступ бронхиальной астмы;</w:t>
      </w:r>
      <w:r w:rsidRPr="00D64A45">
        <w:rPr>
          <w:rFonts w:ascii="Times New Roman" w:eastAsia="Times New Roman" w:hAnsi="Times New Roman" w:cs="Times New Roman"/>
          <w:color w:val="000000"/>
          <w:sz w:val="28"/>
          <w:szCs w:val="28"/>
          <w:lang w:eastAsia="ru-RU"/>
        </w:rPr>
        <w:br/>
        <w:t>- распространенная острая пневмония.</w:t>
      </w:r>
      <w:r w:rsidRPr="00D64A45">
        <w:rPr>
          <w:rFonts w:ascii="Times New Roman" w:eastAsia="Times New Roman" w:hAnsi="Times New Roman" w:cs="Times New Roman"/>
          <w:color w:val="000000"/>
          <w:sz w:val="28"/>
          <w:szCs w:val="28"/>
          <w:lang w:eastAsia="ru-RU"/>
        </w:rPr>
        <w:br/>
        <w:t xml:space="preserve">Факторы, способствующие развитию тромбоэмболий легочной </w:t>
      </w:r>
      <w:proofErr w:type="gramStart"/>
      <w:r w:rsidRPr="00D64A45">
        <w:rPr>
          <w:rFonts w:ascii="Times New Roman" w:eastAsia="Times New Roman" w:hAnsi="Times New Roman" w:cs="Times New Roman"/>
          <w:color w:val="000000"/>
          <w:sz w:val="28"/>
          <w:szCs w:val="28"/>
          <w:lang w:eastAsia="ru-RU"/>
        </w:rPr>
        <w:t>артерии:</w:t>
      </w:r>
      <w:r w:rsidRPr="00D64A45">
        <w:rPr>
          <w:rFonts w:ascii="Times New Roman" w:eastAsia="Times New Roman" w:hAnsi="Times New Roman" w:cs="Times New Roman"/>
          <w:color w:val="000000"/>
          <w:sz w:val="28"/>
          <w:szCs w:val="28"/>
          <w:lang w:eastAsia="ru-RU"/>
        </w:rPr>
        <w:br/>
        <w:t>-</w:t>
      </w:r>
      <w:proofErr w:type="gramEnd"/>
      <w:r w:rsidRPr="00D64A45">
        <w:rPr>
          <w:rFonts w:ascii="Times New Roman" w:eastAsia="Times New Roman" w:hAnsi="Times New Roman" w:cs="Times New Roman"/>
          <w:color w:val="000000"/>
          <w:sz w:val="28"/>
          <w:szCs w:val="28"/>
          <w:lang w:eastAsia="ru-RU"/>
        </w:rPr>
        <w:t xml:space="preserve"> легочная гипертензия;</w:t>
      </w:r>
      <w:r w:rsidRPr="00D64A45">
        <w:rPr>
          <w:rFonts w:ascii="Times New Roman" w:eastAsia="Times New Roman" w:hAnsi="Times New Roman" w:cs="Times New Roman"/>
          <w:color w:val="000000"/>
          <w:sz w:val="28"/>
          <w:szCs w:val="28"/>
          <w:lang w:eastAsia="ru-RU"/>
        </w:rPr>
        <w:br/>
        <w:t>- застойные явления в малом круге кровообращения;</w:t>
      </w:r>
      <w:r w:rsidRPr="00D64A45">
        <w:rPr>
          <w:rFonts w:ascii="Times New Roman" w:eastAsia="Times New Roman" w:hAnsi="Times New Roman" w:cs="Times New Roman"/>
          <w:color w:val="000000"/>
          <w:sz w:val="28"/>
          <w:szCs w:val="28"/>
          <w:lang w:eastAsia="ru-RU"/>
        </w:rPr>
        <w:br/>
        <w:t>- нарушение свертывающей системы крови;</w:t>
      </w:r>
      <w:r w:rsidRPr="00D64A45">
        <w:rPr>
          <w:rFonts w:ascii="Times New Roman" w:eastAsia="Times New Roman" w:hAnsi="Times New Roman" w:cs="Times New Roman"/>
          <w:color w:val="000000"/>
          <w:sz w:val="28"/>
          <w:szCs w:val="28"/>
          <w:lang w:eastAsia="ru-RU"/>
        </w:rPr>
        <w:br/>
        <w:t>- нарушение в системе микроциркуляции МКК;</w:t>
      </w:r>
      <w:r w:rsidRPr="00D64A45">
        <w:rPr>
          <w:rFonts w:ascii="Times New Roman" w:eastAsia="Times New Roman" w:hAnsi="Times New Roman" w:cs="Times New Roman"/>
          <w:color w:val="000000"/>
          <w:sz w:val="28"/>
          <w:szCs w:val="28"/>
          <w:lang w:eastAsia="ru-RU"/>
        </w:rPr>
        <w:br/>
        <w:t xml:space="preserve">- атеросклероз и </w:t>
      </w:r>
      <w:proofErr w:type="spellStart"/>
      <w:r w:rsidRPr="00D64A45">
        <w:rPr>
          <w:rFonts w:ascii="Times New Roman" w:eastAsia="Times New Roman" w:hAnsi="Times New Roman" w:cs="Times New Roman"/>
          <w:color w:val="000000"/>
          <w:sz w:val="28"/>
          <w:szCs w:val="28"/>
          <w:lang w:eastAsia="ru-RU"/>
        </w:rPr>
        <w:t>васкулиты</w:t>
      </w:r>
      <w:proofErr w:type="spellEnd"/>
      <w:r w:rsidRPr="00D64A45">
        <w:rPr>
          <w:rFonts w:ascii="Times New Roman" w:eastAsia="Times New Roman" w:hAnsi="Times New Roman" w:cs="Times New Roman"/>
          <w:color w:val="000000"/>
          <w:sz w:val="28"/>
          <w:szCs w:val="28"/>
          <w:lang w:eastAsia="ru-RU"/>
        </w:rPr>
        <w:t xml:space="preserve"> в системе легочной артерии;</w:t>
      </w:r>
      <w:r w:rsidRPr="00D64A45">
        <w:rPr>
          <w:rFonts w:ascii="Times New Roman" w:eastAsia="Times New Roman" w:hAnsi="Times New Roman" w:cs="Times New Roman"/>
          <w:color w:val="000000"/>
          <w:sz w:val="28"/>
          <w:szCs w:val="28"/>
          <w:lang w:eastAsia="ru-RU"/>
        </w:rPr>
        <w:br/>
        <w:t>- гиподинамия при длительном постельном режиме и др.</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Патогенез.</w:t>
      </w:r>
      <w:r w:rsidRPr="00D64A45">
        <w:rPr>
          <w:rFonts w:ascii="Times New Roman" w:eastAsia="Times New Roman" w:hAnsi="Times New Roman" w:cs="Times New Roman"/>
          <w:color w:val="000000"/>
          <w:sz w:val="28"/>
          <w:szCs w:val="28"/>
          <w:lang w:eastAsia="ru-RU"/>
        </w:rPr>
        <w:t xml:space="preserve"> В развитии острого легочного сердца имеют значение рефлексы малого круга кровообращения, приводящие к диффузному сужению легочных сосудов и развитию бронхоспазма, падению давления в большом круге кровообращения, нарушению соотношения вентиляции и газообмена. Указанные выше патофизиологические механизмы в конечном итоге способствуют повышению давления в малом круге кровообращения и </w:t>
      </w:r>
      <w:r w:rsidRPr="00D64A45">
        <w:rPr>
          <w:rFonts w:ascii="Times New Roman" w:eastAsia="Times New Roman" w:hAnsi="Times New Roman" w:cs="Times New Roman"/>
          <w:color w:val="000000"/>
          <w:sz w:val="28"/>
          <w:szCs w:val="28"/>
          <w:lang w:eastAsia="ru-RU"/>
        </w:rPr>
        <w:lastRenderedPageBreak/>
        <w:t>перегрузке правых отделов сердца. При этом могут возникать повышение проницаемости легочных капилляров, транссудация жидкости в альвеолы, межуточную ткань с развитием отека легкого.</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Клиническая картина.</w:t>
      </w:r>
      <w:r w:rsidRPr="00D64A45">
        <w:rPr>
          <w:rFonts w:ascii="Times New Roman" w:eastAsia="Times New Roman" w:hAnsi="Times New Roman" w:cs="Times New Roman"/>
          <w:color w:val="000000"/>
          <w:sz w:val="28"/>
          <w:szCs w:val="28"/>
          <w:lang w:eastAsia="ru-RU"/>
        </w:rPr>
        <w:t> Острое легочное сердце развивается в течение нескольких часов, дней и сопровождается явлениями сердечной декомпенсации. При более медленных темпах развития наблюдается подострый вариант данного синдрома.</w:t>
      </w:r>
      <w:r w:rsidRPr="00D64A45">
        <w:rPr>
          <w:rFonts w:ascii="Times New Roman" w:eastAsia="Times New Roman" w:hAnsi="Times New Roman" w:cs="Times New Roman"/>
          <w:color w:val="000000"/>
          <w:sz w:val="28"/>
          <w:szCs w:val="28"/>
          <w:lang w:eastAsia="ru-RU"/>
        </w:rPr>
        <w:br/>
        <w:t>Острое течение характеризуется внезапным развитием заболевания на фоне полного благополучия. Появляются резкая одышка, цианоз, боли в грудной клетке, возбуждения. Тромбоэмболия основного ствола легочной артерии быстро, в течение от нескольких минут до получаса, приводит к развитию шокового состояния и летальному исходу.</w:t>
      </w:r>
      <w:r w:rsidRPr="00D64A45">
        <w:rPr>
          <w:rFonts w:ascii="Times New Roman" w:eastAsia="Times New Roman" w:hAnsi="Times New Roman" w:cs="Times New Roman"/>
          <w:color w:val="000000"/>
          <w:sz w:val="28"/>
          <w:szCs w:val="28"/>
          <w:lang w:eastAsia="ru-RU"/>
        </w:rPr>
        <w:br/>
        <w:t>Подострое легочное сердце развивается в течение от нескольких часов до нескольких дней и сопровождается нарастающей одышкой, цианозом и последующим развитием шокового состояния, отека легких.</w:t>
      </w:r>
      <w:r w:rsidRPr="00D64A45">
        <w:rPr>
          <w:rFonts w:ascii="Times New Roman" w:eastAsia="Times New Roman" w:hAnsi="Times New Roman" w:cs="Times New Roman"/>
          <w:color w:val="000000"/>
          <w:sz w:val="28"/>
          <w:szCs w:val="28"/>
          <w:lang w:eastAsia="ru-RU"/>
        </w:rPr>
        <w:br/>
        <w:t>Объективно:</w:t>
      </w:r>
      <w:r w:rsidRPr="00D64A45">
        <w:rPr>
          <w:rFonts w:ascii="Times New Roman" w:eastAsia="Times New Roman" w:hAnsi="Times New Roman" w:cs="Times New Roman"/>
          <w:color w:val="000000"/>
          <w:sz w:val="28"/>
          <w:szCs w:val="28"/>
          <w:lang w:eastAsia="ru-RU"/>
        </w:rPr>
        <w:br/>
        <w:t>- при аускультации выслушивается большое количество влажных и рассеянных сухих хрипов;</w:t>
      </w:r>
      <w:r w:rsidRPr="00D64A45">
        <w:rPr>
          <w:rFonts w:ascii="Times New Roman" w:eastAsia="Times New Roman" w:hAnsi="Times New Roman" w:cs="Times New Roman"/>
          <w:color w:val="000000"/>
          <w:sz w:val="28"/>
          <w:szCs w:val="28"/>
          <w:lang w:eastAsia="ru-RU"/>
        </w:rPr>
        <w:br/>
        <w:t>- выявляется пульсация во 2-3-м межреберье слева;</w:t>
      </w:r>
      <w:r w:rsidRPr="00D64A45">
        <w:rPr>
          <w:rFonts w:ascii="Times New Roman" w:eastAsia="Times New Roman" w:hAnsi="Times New Roman" w:cs="Times New Roman"/>
          <w:color w:val="000000"/>
          <w:sz w:val="28"/>
          <w:szCs w:val="28"/>
          <w:lang w:eastAsia="ru-RU"/>
        </w:rPr>
        <w:br/>
        <w:t>- акцент II тона над легочной артерией;</w:t>
      </w:r>
      <w:r w:rsidRPr="00D64A45">
        <w:rPr>
          <w:rFonts w:ascii="Times New Roman" w:eastAsia="Times New Roman" w:hAnsi="Times New Roman" w:cs="Times New Roman"/>
          <w:color w:val="000000"/>
          <w:sz w:val="28"/>
          <w:szCs w:val="28"/>
          <w:lang w:eastAsia="ru-RU"/>
        </w:rPr>
        <w:br/>
        <w:t>- набухание шейных вен, прогрессирующее увеличение печени, болезненность при ее пальпации.</w:t>
      </w:r>
      <w:r w:rsidRPr="00D64A45">
        <w:rPr>
          <w:rFonts w:ascii="Times New Roman" w:eastAsia="Times New Roman" w:hAnsi="Times New Roman" w:cs="Times New Roman"/>
          <w:color w:val="000000"/>
          <w:sz w:val="28"/>
          <w:szCs w:val="28"/>
          <w:lang w:eastAsia="ru-RU"/>
        </w:rPr>
        <w:br/>
        <w:t xml:space="preserve">Дальнейшая клиническая картина заболевания обусловливается формированием инфаркта легкого с зоной </w:t>
      </w:r>
      <w:proofErr w:type="spellStart"/>
      <w:r w:rsidRPr="00D64A45">
        <w:rPr>
          <w:rFonts w:ascii="Times New Roman" w:eastAsia="Times New Roman" w:hAnsi="Times New Roman" w:cs="Times New Roman"/>
          <w:color w:val="000000"/>
          <w:sz w:val="28"/>
          <w:szCs w:val="28"/>
          <w:lang w:eastAsia="ru-RU"/>
        </w:rPr>
        <w:t>перифокальной</w:t>
      </w:r>
      <w:proofErr w:type="spellEnd"/>
      <w:r w:rsidRPr="00D64A45">
        <w:rPr>
          <w:rFonts w:ascii="Times New Roman" w:eastAsia="Times New Roman" w:hAnsi="Times New Roman" w:cs="Times New Roman"/>
          <w:color w:val="000000"/>
          <w:sz w:val="28"/>
          <w:szCs w:val="28"/>
          <w:lang w:eastAsia="ru-RU"/>
        </w:rPr>
        <w:t xml:space="preserve"> пневмонии.</w:t>
      </w:r>
      <w:r w:rsidRPr="00D64A45">
        <w:rPr>
          <w:rFonts w:ascii="Times New Roman" w:eastAsia="Times New Roman" w:hAnsi="Times New Roman" w:cs="Times New Roman"/>
          <w:color w:val="000000"/>
          <w:sz w:val="28"/>
          <w:szCs w:val="28"/>
          <w:lang w:eastAsia="ru-RU"/>
        </w:rPr>
        <w:br/>
        <w:t>Клиническая картина инфаркта легкого характеризуется:</w:t>
      </w:r>
      <w:r w:rsidRPr="00D64A45">
        <w:rPr>
          <w:rFonts w:ascii="Times New Roman" w:eastAsia="Times New Roman" w:hAnsi="Times New Roman" w:cs="Times New Roman"/>
          <w:color w:val="000000"/>
          <w:sz w:val="28"/>
          <w:szCs w:val="28"/>
          <w:lang w:eastAsia="ru-RU"/>
        </w:rPr>
        <w:br/>
        <w:t>- усилением болей в грудной клетке, связанных с актом дыхания, одышки, цианоза;</w:t>
      </w:r>
      <w:r w:rsidRPr="00D64A45">
        <w:rPr>
          <w:rFonts w:ascii="Times New Roman" w:eastAsia="Times New Roman" w:hAnsi="Times New Roman" w:cs="Times New Roman"/>
          <w:color w:val="000000"/>
          <w:sz w:val="28"/>
          <w:szCs w:val="28"/>
          <w:lang w:eastAsia="ru-RU"/>
        </w:rPr>
        <w:br/>
        <w:t>- появлением кашля, кровохарканья;</w:t>
      </w:r>
      <w:r w:rsidRPr="00D64A45">
        <w:rPr>
          <w:rFonts w:ascii="Times New Roman" w:eastAsia="Times New Roman" w:hAnsi="Times New Roman" w:cs="Times New Roman"/>
          <w:color w:val="000000"/>
          <w:sz w:val="28"/>
          <w:szCs w:val="28"/>
          <w:lang w:eastAsia="ru-RU"/>
        </w:rPr>
        <w:br/>
        <w:t>- повышением температуры тела.</w:t>
      </w:r>
      <w:r w:rsidRPr="00D64A45">
        <w:rPr>
          <w:rFonts w:ascii="Times New Roman" w:eastAsia="Times New Roman" w:hAnsi="Times New Roman" w:cs="Times New Roman"/>
          <w:color w:val="000000"/>
          <w:sz w:val="28"/>
          <w:szCs w:val="28"/>
          <w:lang w:eastAsia="ru-RU"/>
        </w:rPr>
        <w:br/>
        <w:t xml:space="preserve">При объективном исследовании выявляются стойкая тахикардия, ослабление </w:t>
      </w:r>
      <w:r w:rsidRPr="00D64A45">
        <w:rPr>
          <w:rFonts w:ascii="Times New Roman" w:eastAsia="Times New Roman" w:hAnsi="Times New Roman" w:cs="Times New Roman"/>
          <w:color w:val="000000"/>
          <w:sz w:val="28"/>
          <w:szCs w:val="28"/>
          <w:lang w:eastAsia="ru-RU"/>
        </w:rPr>
        <w:lastRenderedPageBreak/>
        <w:t>дыхания и влажные хрипы над пораженным участком легкого, рассеянные сухие хрипы.</w:t>
      </w:r>
      <w:r w:rsidRPr="00D64A45">
        <w:rPr>
          <w:rFonts w:ascii="Times New Roman" w:eastAsia="Times New Roman" w:hAnsi="Times New Roman" w:cs="Times New Roman"/>
          <w:color w:val="000000"/>
          <w:sz w:val="28"/>
          <w:szCs w:val="28"/>
          <w:lang w:eastAsia="ru-RU"/>
        </w:rPr>
        <w:br/>
        <w:t>При исследовании крови:</w:t>
      </w:r>
      <w:r w:rsidRPr="00D64A45">
        <w:rPr>
          <w:rFonts w:ascii="Times New Roman" w:eastAsia="Times New Roman" w:hAnsi="Times New Roman" w:cs="Times New Roman"/>
          <w:color w:val="000000"/>
          <w:sz w:val="28"/>
          <w:szCs w:val="28"/>
          <w:lang w:eastAsia="ru-RU"/>
        </w:rPr>
        <w:br/>
        <w:t>- непостоянный лейкоцитоз;</w:t>
      </w:r>
      <w:r w:rsidRPr="00D64A45">
        <w:rPr>
          <w:rFonts w:ascii="Times New Roman" w:eastAsia="Times New Roman" w:hAnsi="Times New Roman" w:cs="Times New Roman"/>
          <w:color w:val="000000"/>
          <w:sz w:val="28"/>
          <w:szCs w:val="28"/>
          <w:lang w:eastAsia="ru-RU"/>
        </w:rPr>
        <w:br/>
        <w:t>- увеличение скорости оседания эритроцитов;</w:t>
      </w:r>
      <w:r w:rsidRPr="00D64A45">
        <w:rPr>
          <w:rFonts w:ascii="Times New Roman" w:eastAsia="Times New Roman" w:hAnsi="Times New Roman" w:cs="Times New Roman"/>
          <w:color w:val="000000"/>
          <w:sz w:val="28"/>
          <w:szCs w:val="28"/>
          <w:lang w:eastAsia="ru-RU"/>
        </w:rPr>
        <w:br/>
        <w:t xml:space="preserve">- при биохимии повышение содержания фибриногена, 2 и -глобулинов, С-реактивного белка, </w:t>
      </w:r>
      <w:proofErr w:type="spellStart"/>
      <w:r w:rsidRPr="00D64A45">
        <w:rPr>
          <w:rFonts w:ascii="Times New Roman" w:eastAsia="Times New Roman" w:hAnsi="Times New Roman" w:cs="Times New Roman"/>
          <w:color w:val="000000"/>
          <w:sz w:val="28"/>
          <w:szCs w:val="28"/>
          <w:lang w:eastAsia="ru-RU"/>
        </w:rPr>
        <w:t>сиаловых</w:t>
      </w:r>
      <w:proofErr w:type="spellEnd"/>
      <w:r w:rsidRPr="00D64A45">
        <w:rPr>
          <w:rFonts w:ascii="Times New Roman" w:eastAsia="Times New Roman" w:hAnsi="Times New Roman" w:cs="Times New Roman"/>
          <w:color w:val="000000"/>
          <w:sz w:val="28"/>
          <w:szCs w:val="28"/>
          <w:lang w:eastAsia="ru-RU"/>
        </w:rPr>
        <w:t xml:space="preserve"> кислот и др.;</w:t>
      </w:r>
      <w:r w:rsidRPr="00D64A45">
        <w:rPr>
          <w:rFonts w:ascii="Times New Roman" w:eastAsia="Times New Roman" w:hAnsi="Times New Roman" w:cs="Times New Roman"/>
          <w:color w:val="000000"/>
          <w:sz w:val="28"/>
          <w:szCs w:val="28"/>
          <w:lang w:eastAsia="ru-RU"/>
        </w:rPr>
        <w:br/>
        <w:t>- повышение активности изоэнзима ЛДГЗ.</w:t>
      </w:r>
      <w:r w:rsidRPr="00D64A45">
        <w:rPr>
          <w:rFonts w:ascii="Times New Roman" w:eastAsia="Times New Roman" w:hAnsi="Times New Roman" w:cs="Times New Roman"/>
          <w:color w:val="000000"/>
          <w:sz w:val="28"/>
          <w:szCs w:val="28"/>
          <w:lang w:eastAsia="ru-RU"/>
        </w:rPr>
        <w:br/>
        <w:t xml:space="preserve">При рентгенологическом исследовании выявляются одностороннее увеличение тени корня легкого вследствие расширения магистральной ветви легочной артерии, повышенная прозрачность легкого, увеличение правых отделов сердца. При развитии инфаркта легкого выявляется затемнение малой интенсивности, располагающееся чаще </w:t>
      </w:r>
      <w:proofErr w:type="spellStart"/>
      <w:r w:rsidRPr="00D64A45">
        <w:rPr>
          <w:rFonts w:ascii="Times New Roman" w:eastAsia="Times New Roman" w:hAnsi="Times New Roman" w:cs="Times New Roman"/>
          <w:color w:val="000000"/>
          <w:sz w:val="28"/>
          <w:szCs w:val="28"/>
          <w:lang w:eastAsia="ru-RU"/>
        </w:rPr>
        <w:t>субплеврально</w:t>
      </w:r>
      <w:proofErr w:type="spellEnd"/>
      <w:r w:rsidRPr="00D64A45">
        <w:rPr>
          <w:rFonts w:ascii="Times New Roman" w:eastAsia="Times New Roman" w:hAnsi="Times New Roman" w:cs="Times New Roman"/>
          <w:color w:val="000000"/>
          <w:sz w:val="28"/>
          <w:szCs w:val="28"/>
          <w:lang w:eastAsia="ru-RU"/>
        </w:rPr>
        <w:t>.</w:t>
      </w:r>
      <w:r w:rsidRPr="00D64A45">
        <w:rPr>
          <w:rFonts w:ascii="Times New Roman" w:eastAsia="Times New Roman" w:hAnsi="Times New Roman" w:cs="Times New Roman"/>
          <w:color w:val="000000"/>
          <w:sz w:val="28"/>
          <w:szCs w:val="28"/>
          <w:lang w:eastAsia="ru-RU"/>
        </w:rPr>
        <w:br/>
        <w:t>При ЭКГ-</w:t>
      </w:r>
      <w:proofErr w:type="gramStart"/>
      <w:r w:rsidRPr="00D64A45">
        <w:rPr>
          <w:rFonts w:ascii="Times New Roman" w:eastAsia="Times New Roman" w:hAnsi="Times New Roman" w:cs="Times New Roman"/>
          <w:color w:val="000000"/>
          <w:sz w:val="28"/>
          <w:szCs w:val="28"/>
          <w:lang w:eastAsia="ru-RU"/>
        </w:rPr>
        <w:t>исследовании:</w:t>
      </w:r>
      <w:r w:rsidRPr="00D64A45">
        <w:rPr>
          <w:rFonts w:ascii="Times New Roman" w:eastAsia="Times New Roman" w:hAnsi="Times New Roman" w:cs="Times New Roman"/>
          <w:color w:val="000000"/>
          <w:sz w:val="28"/>
          <w:szCs w:val="28"/>
          <w:lang w:eastAsia="ru-RU"/>
        </w:rPr>
        <w:br/>
        <w:t>-</w:t>
      </w:r>
      <w:proofErr w:type="gramEnd"/>
      <w:r w:rsidRPr="00D64A45">
        <w:rPr>
          <w:rFonts w:ascii="Times New Roman" w:eastAsia="Times New Roman" w:hAnsi="Times New Roman" w:cs="Times New Roman"/>
          <w:color w:val="000000"/>
          <w:sz w:val="28"/>
          <w:szCs w:val="28"/>
          <w:lang w:eastAsia="ru-RU"/>
        </w:rPr>
        <w:t xml:space="preserve"> в острой стадии (1-5-е сутки) отмечается появление глубоких зубцов S в I, </w:t>
      </w:r>
      <w:proofErr w:type="spellStart"/>
      <w:r w:rsidRPr="00D64A45">
        <w:rPr>
          <w:rFonts w:ascii="Times New Roman" w:eastAsia="Times New Roman" w:hAnsi="Times New Roman" w:cs="Times New Roman"/>
          <w:color w:val="000000"/>
          <w:sz w:val="28"/>
          <w:szCs w:val="28"/>
          <w:lang w:eastAsia="ru-RU"/>
        </w:rPr>
        <w:t>aVL</w:t>
      </w:r>
      <w:proofErr w:type="spellEnd"/>
      <w:r w:rsidRPr="00D64A45">
        <w:rPr>
          <w:rFonts w:ascii="Times New Roman" w:eastAsia="Times New Roman" w:hAnsi="Times New Roman" w:cs="Times New Roman"/>
          <w:color w:val="000000"/>
          <w:sz w:val="28"/>
          <w:szCs w:val="28"/>
          <w:lang w:eastAsia="ru-RU"/>
        </w:rPr>
        <w:t xml:space="preserve"> и </w:t>
      </w:r>
      <w:proofErr w:type="spellStart"/>
      <w:r w:rsidRPr="00D64A45">
        <w:rPr>
          <w:rFonts w:ascii="Times New Roman" w:eastAsia="Times New Roman" w:hAnsi="Times New Roman" w:cs="Times New Roman"/>
          <w:color w:val="000000"/>
          <w:sz w:val="28"/>
          <w:szCs w:val="28"/>
          <w:lang w:eastAsia="ru-RU"/>
        </w:rPr>
        <w:t>Qв</w:t>
      </w:r>
      <w:proofErr w:type="spellEnd"/>
      <w:r w:rsidRPr="00D64A45">
        <w:rPr>
          <w:rFonts w:ascii="Times New Roman" w:eastAsia="Times New Roman" w:hAnsi="Times New Roman" w:cs="Times New Roman"/>
          <w:color w:val="000000"/>
          <w:sz w:val="28"/>
          <w:szCs w:val="28"/>
          <w:lang w:eastAsia="ru-RU"/>
        </w:rPr>
        <w:t xml:space="preserve"> III отведениях, подъем сегмента ST в III и </w:t>
      </w:r>
      <w:proofErr w:type="spellStart"/>
      <w:r w:rsidRPr="00D64A45">
        <w:rPr>
          <w:rFonts w:ascii="Times New Roman" w:eastAsia="Times New Roman" w:hAnsi="Times New Roman" w:cs="Times New Roman"/>
          <w:color w:val="000000"/>
          <w:sz w:val="28"/>
          <w:szCs w:val="28"/>
          <w:lang w:eastAsia="ru-RU"/>
        </w:rPr>
        <w:t>аVF</w:t>
      </w:r>
      <w:proofErr w:type="spellEnd"/>
      <w:r w:rsidRPr="00D64A45">
        <w:rPr>
          <w:rFonts w:ascii="Times New Roman" w:eastAsia="Times New Roman" w:hAnsi="Times New Roman" w:cs="Times New Roman"/>
          <w:color w:val="000000"/>
          <w:sz w:val="28"/>
          <w:szCs w:val="28"/>
          <w:lang w:eastAsia="ru-RU"/>
        </w:rPr>
        <w:t xml:space="preserve"> отведениях; в отведениях III, </w:t>
      </w:r>
      <w:proofErr w:type="spellStart"/>
      <w:r w:rsidRPr="00D64A45">
        <w:rPr>
          <w:rFonts w:ascii="Times New Roman" w:eastAsia="Times New Roman" w:hAnsi="Times New Roman" w:cs="Times New Roman"/>
          <w:color w:val="000000"/>
          <w:sz w:val="28"/>
          <w:szCs w:val="28"/>
          <w:lang w:eastAsia="ru-RU"/>
        </w:rPr>
        <w:t>aVF</w:t>
      </w:r>
      <w:proofErr w:type="spellEnd"/>
      <w:r w:rsidRPr="00D64A45">
        <w:rPr>
          <w:rFonts w:ascii="Times New Roman" w:eastAsia="Times New Roman" w:hAnsi="Times New Roman" w:cs="Times New Roman"/>
          <w:color w:val="000000"/>
          <w:sz w:val="28"/>
          <w:szCs w:val="28"/>
          <w:lang w:eastAsia="ru-RU"/>
        </w:rPr>
        <w:t>, V1-V2 становится отрицательный зубец Т;</w:t>
      </w:r>
      <w:r w:rsidRPr="00D64A45">
        <w:rPr>
          <w:rFonts w:ascii="Times New Roman" w:eastAsia="Times New Roman" w:hAnsi="Times New Roman" w:cs="Times New Roman"/>
          <w:color w:val="000000"/>
          <w:sz w:val="28"/>
          <w:szCs w:val="28"/>
          <w:lang w:eastAsia="ru-RU"/>
        </w:rPr>
        <w:br/>
        <w:t xml:space="preserve">- в подострой фазе (1-3-я недели) регистрируются отрицательные зубцы Т в III, </w:t>
      </w:r>
      <w:proofErr w:type="spellStart"/>
      <w:r w:rsidRPr="00D64A45">
        <w:rPr>
          <w:rFonts w:ascii="Times New Roman" w:eastAsia="Times New Roman" w:hAnsi="Times New Roman" w:cs="Times New Roman"/>
          <w:color w:val="000000"/>
          <w:sz w:val="28"/>
          <w:szCs w:val="28"/>
          <w:lang w:eastAsia="ru-RU"/>
        </w:rPr>
        <w:t>aVF</w:t>
      </w:r>
      <w:proofErr w:type="spellEnd"/>
      <w:r w:rsidRPr="00D64A45">
        <w:rPr>
          <w:rFonts w:ascii="Times New Roman" w:eastAsia="Times New Roman" w:hAnsi="Times New Roman" w:cs="Times New Roman"/>
          <w:color w:val="000000"/>
          <w:sz w:val="28"/>
          <w:szCs w:val="28"/>
          <w:lang w:eastAsia="ru-RU"/>
        </w:rPr>
        <w:t>, V1-2 отведениях.</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Лечение. </w:t>
      </w:r>
      <w:r w:rsidRPr="00D64A45">
        <w:rPr>
          <w:rFonts w:ascii="Times New Roman" w:eastAsia="Times New Roman" w:hAnsi="Times New Roman" w:cs="Times New Roman"/>
          <w:color w:val="000000"/>
          <w:sz w:val="28"/>
          <w:szCs w:val="28"/>
          <w:lang w:eastAsia="ru-RU"/>
        </w:rPr>
        <w:t>Реанимационные мероприятия:</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b/>
          <w:bCs/>
          <w:color w:val="000000"/>
          <w:sz w:val="28"/>
          <w:szCs w:val="28"/>
          <w:lang w:eastAsia="ru-RU"/>
        </w:rPr>
        <w:t>-</w:t>
      </w:r>
      <w:r w:rsidRPr="00D64A45">
        <w:rPr>
          <w:rFonts w:ascii="Times New Roman" w:eastAsia="Times New Roman" w:hAnsi="Times New Roman" w:cs="Times New Roman"/>
          <w:color w:val="000000"/>
          <w:sz w:val="28"/>
          <w:szCs w:val="28"/>
          <w:lang w:eastAsia="ru-RU"/>
        </w:rPr>
        <w:t> интубация;</w:t>
      </w:r>
      <w:r w:rsidRPr="00D64A45">
        <w:rPr>
          <w:rFonts w:ascii="Times New Roman" w:eastAsia="Times New Roman" w:hAnsi="Times New Roman" w:cs="Times New Roman"/>
          <w:color w:val="000000"/>
          <w:sz w:val="28"/>
          <w:szCs w:val="28"/>
          <w:lang w:eastAsia="ru-RU"/>
        </w:rPr>
        <w:br/>
        <w:t>- массаж сердца;</w:t>
      </w:r>
      <w:r w:rsidRPr="00D64A45">
        <w:rPr>
          <w:rFonts w:ascii="Times New Roman" w:eastAsia="Times New Roman" w:hAnsi="Times New Roman" w:cs="Times New Roman"/>
          <w:color w:val="000000"/>
          <w:sz w:val="28"/>
          <w:szCs w:val="28"/>
          <w:lang w:eastAsia="ru-RU"/>
        </w:rPr>
        <w:br/>
        <w:t>- искусственная вентиляция легких.</w:t>
      </w:r>
      <w:r w:rsidRPr="00D64A45">
        <w:rPr>
          <w:rFonts w:ascii="Times New Roman" w:eastAsia="Times New Roman" w:hAnsi="Times New Roman" w:cs="Times New Roman"/>
          <w:color w:val="000000"/>
          <w:sz w:val="28"/>
          <w:szCs w:val="28"/>
          <w:lang w:eastAsia="ru-RU"/>
        </w:rPr>
        <w:br/>
        <w:t>При их успехе показана срочная операция с целью удаления тромба из легочной артерии.</w:t>
      </w:r>
      <w:r w:rsidRPr="00D64A45">
        <w:rPr>
          <w:rFonts w:ascii="Times New Roman" w:eastAsia="Times New Roman" w:hAnsi="Times New Roman" w:cs="Times New Roman"/>
          <w:color w:val="000000"/>
          <w:sz w:val="28"/>
          <w:szCs w:val="28"/>
          <w:lang w:eastAsia="ru-RU"/>
        </w:rPr>
        <w:br/>
        <w:t>Терапевтические мероприятия:</w:t>
      </w:r>
      <w:r w:rsidRPr="00D64A45">
        <w:rPr>
          <w:rFonts w:ascii="Times New Roman" w:eastAsia="Times New Roman" w:hAnsi="Times New Roman" w:cs="Times New Roman"/>
          <w:color w:val="000000"/>
          <w:sz w:val="28"/>
          <w:szCs w:val="28"/>
          <w:lang w:eastAsia="ru-RU"/>
        </w:rPr>
        <w:br/>
        <w:t>- купирование болевого синдрома;</w:t>
      </w:r>
      <w:r w:rsidRPr="00D64A45">
        <w:rPr>
          <w:rFonts w:ascii="Times New Roman" w:eastAsia="Times New Roman" w:hAnsi="Times New Roman" w:cs="Times New Roman"/>
          <w:color w:val="000000"/>
          <w:sz w:val="28"/>
          <w:szCs w:val="28"/>
          <w:lang w:eastAsia="ru-RU"/>
        </w:rPr>
        <w:br/>
        <w:t>- снижение давления в легочной артерии;</w:t>
      </w:r>
      <w:r w:rsidRPr="00D64A45">
        <w:rPr>
          <w:rFonts w:ascii="Times New Roman" w:eastAsia="Times New Roman" w:hAnsi="Times New Roman" w:cs="Times New Roman"/>
          <w:color w:val="000000"/>
          <w:sz w:val="28"/>
          <w:szCs w:val="28"/>
          <w:lang w:eastAsia="ru-RU"/>
        </w:rPr>
        <w:br/>
        <w:t>- лечение сердечной недостаточности;</w:t>
      </w:r>
      <w:r w:rsidRPr="00D64A45">
        <w:rPr>
          <w:rFonts w:ascii="Times New Roman" w:eastAsia="Times New Roman" w:hAnsi="Times New Roman" w:cs="Times New Roman"/>
          <w:color w:val="000000"/>
          <w:sz w:val="28"/>
          <w:szCs w:val="28"/>
          <w:lang w:eastAsia="ru-RU"/>
        </w:rPr>
        <w:br/>
        <w:t>- антикоагулянтная терапия (гепарин).</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color w:val="000000"/>
          <w:sz w:val="28"/>
          <w:szCs w:val="28"/>
          <w:lang w:eastAsia="ru-RU"/>
        </w:rPr>
        <w:lastRenderedPageBreak/>
        <w:br/>
      </w:r>
      <w:r w:rsidRPr="00D64A45">
        <w:rPr>
          <w:rFonts w:ascii="Times New Roman" w:eastAsia="Times New Roman" w:hAnsi="Times New Roman" w:cs="Times New Roman"/>
          <w:i/>
          <w:iCs/>
          <w:color w:val="000000"/>
          <w:sz w:val="28"/>
          <w:szCs w:val="28"/>
          <w:lang w:eastAsia="ru-RU"/>
        </w:rPr>
        <w:t>2. Хроническое легочное сердце</w:t>
      </w:r>
      <w:r w:rsidRPr="00D64A45">
        <w:rPr>
          <w:rFonts w:ascii="Times New Roman" w:eastAsia="Times New Roman" w:hAnsi="Times New Roman" w:cs="Times New Roman"/>
          <w:color w:val="000000"/>
          <w:sz w:val="28"/>
          <w:szCs w:val="28"/>
          <w:lang w:eastAsia="ru-RU"/>
        </w:rPr>
        <w:t> Это заболевание развивается в течение ряда лет и протекает в начале без сердечной недостаточности, а затем с декомпенсацией по правожелудочковому типу.</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Этиология.</w:t>
      </w:r>
      <w:r w:rsidRPr="00D64A45">
        <w:rPr>
          <w:rFonts w:ascii="Times New Roman" w:eastAsia="Times New Roman" w:hAnsi="Times New Roman" w:cs="Times New Roman"/>
          <w:color w:val="000000"/>
          <w:sz w:val="28"/>
          <w:szCs w:val="28"/>
          <w:lang w:eastAsia="ru-RU"/>
        </w:rPr>
        <w:t xml:space="preserve"> Все заболевания, ведущие к развитию хронического легочного сердца, делятся на 2 </w:t>
      </w:r>
      <w:proofErr w:type="gramStart"/>
      <w:r w:rsidRPr="00D64A45">
        <w:rPr>
          <w:rFonts w:ascii="Times New Roman" w:eastAsia="Times New Roman" w:hAnsi="Times New Roman" w:cs="Times New Roman"/>
          <w:color w:val="000000"/>
          <w:sz w:val="28"/>
          <w:szCs w:val="28"/>
          <w:lang w:eastAsia="ru-RU"/>
        </w:rPr>
        <w:t>группы:</w:t>
      </w:r>
      <w:r w:rsidRPr="00D64A45">
        <w:rPr>
          <w:rFonts w:ascii="Times New Roman" w:eastAsia="Times New Roman" w:hAnsi="Times New Roman" w:cs="Times New Roman"/>
          <w:color w:val="000000"/>
          <w:sz w:val="28"/>
          <w:szCs w:val="28"/>
          <w:lang w:eastAsia="ru-RU"/>
        </w:rPr>
        <w:br/>
        <w:t>-</w:t>
      </w:r>
      <w:proofErr w:type="gramEnd"/>
      <w:r w:rsidRPr="00D64A45">
        <w:rPr>
          <w:rFonts w:ascii="Times New Roman" w:eastAsia="Times New Roman" w:hAnsi="Times New Roman" w:cs="Times New Roman"/>
          <w:color w:val="000000"/>
          <w:sz w:val="28"/>
          <w:szCs w:val="28"/>
          <w:lang w:eastAsia="ru-RU"/>
        </w:rPr>
        <w:t xml:space="preserve"> заболевания, при которых первично поражается вентиляционно-респираторная функция легких;</w:t>
      </w:r>
      <w:r w:rsidRPr="00D64A45">
        <w:rPr>
          <w:rFonts w:ascii="Times New Roman" w:eastAsia="Times New Roman" w:hAnsi="Times New Roman" w:cs="Times New Roman"/>
          <w:color w:val="000000"/>
          <w:sz w:val="28"/>
          <w:szCs w:val="28"/>
          <w:lang w:eastAsia="ru-RU"/>
        </w:rPr>
        <w:br/>
        <w:t>- заболевания, первично поражающие сосуды легких.</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Патогенез</w:t>
      </w:r>
      <w:r w:rsidRPr="00D64A45">
        <w:rPr>
          <w:rFonts w:ascii="Times New Roman" w:eastAsia="Times New Roman" w:hAnsi="Times New Roman" w:cs="Times New Roman"/>
          <w:b/>
          <w:bCs/>
          <w:color w:val="000000"/>
          <w:sz w:val="28"/>
          <w:szCs w:val="28"/>
          <w:lang w:eastAsia="ru-RU"/>
        </w:rPr>
        <w:t>.</w:t>
      </w:r>
      <w:r w:rsidRPr="00D64A45">
        <w:rPr>
          <w:rFonts w:ascii="Times New Roman" w:eastAsia="Times New Roman" w:hAnsi="Times New Roman" w:cs="Times New Roman"/>
          <w:color w:val="000000"/>
          <w:sz w:val="28"/>
          <w:szCs w:val="28"/>
          <w:lang w:eastAsia="ru-RU"/>
        </w:rPr>
        <w:t xml:space="preserve"> В основе развития хронического легочного сердца лежит гипертония малого круга кровообращения вследствие </w:t>
      </w:r>
      <w:proofErr w:type="spellStart"/>
      <w:r w:rsidRPr="00D64A45">
        <w:rPr>
          <w:rFonts w:ascii="Times New Roman" w:eastAsia="Times New Roman" w:hAnsi="Times New Roman" w:cs="Times New Roman"/>
          <w:color w:val="000000"/>
          <w:sz w:val="28"/>
          <w:szCs w:val="28"/>
          <w:lang w:eastAsia="ru-RU"/>
        </w:rPr>
        <w:t>обструктивных</w:t>
      </w:r>
      <w:proofErr w:type="spellEnd"/>
      <w:r w:rsidRPr="00D64A45">
        <w:rPr>
          <w:rFonts w:ascii="Times New Roman" w:eastAsia="Times New Roman" w:hAnsi="Times New Roman" w:cs="Times New Roman"/>
          <w:color w:val="000000"/>
          <w:sz w:val="28"/>
          <w:szCs w:val="28"/>
          <w:lang w:eastAsia="ru-RU"/>
        </w:rPr>
        <w:t xml:space="preserve"> и </w:t>
      </w:r>
      <w:proofErr w:type="spellStart"/>
      <w:r w:rsidRPr="00D64A45">
        <w:rPr>
          <w:rFonts w:ascii="Times New Roman" w:eastAsia="Times New Roman" w:hAnsi="Times New Roman" w:cs="Times New Roman"/>
          <w:color w:val="000000"/>
          <w:sz w:val="28"/>
          <w:szCs w:val="28"/>
          <w:lang w:eastAsia="ru-RU"/>
        </w:rPr>
        <w:t>рестриктивных</w:t>
      </w:r>
      <w:proofErr w:type="spellEnd"/>
      <w:r w:rsidRPr="00D64A45">
        <w:rPr>
          <w:rFonts w:ascii="Times New Roman" w:eastAsia="Times New Roman" w:hAnsi="Times New Roman" w:cs="Times New Roman"/>
          <w:color w:val="000000"/>
          <w:sz w:val="28"/>
          <w:szCs w:val="28"/>
          <w:lang w:eastAsia="ru-RU"/>
        </w:rPr>
        <w:t xml:space="preserve"> процессов в легких. При обструктивных процессах вследствие нарушения бронхиальной проходимости становится неравномерной альвеолярная вентиляция, нарушается диффузия газов и снижается парциальное напряжение кислорода в альвеолярном воздухе (альвеолярная гипоксия), что приводит к артериальной гипоксии.</w:t>
      </w:r>
      <w:r w:rsidRPr="00D64A45">
        <w:rPr>
          <w:rFonts w:ascii="Times New Roman" w:eastAsia="Times New Roman" w:hAnsi="Times New Roman" w:cs="Times New Roman"/>
          <w:color w:val="000000"/>
          <w:sz w:val="28"/>
          <w:szCs w:val="28"/>
          <w:lang w:eastAsia="ru-RU"/>
        </w:rPr>
        <w:br/>
      </w:r>
      <w:proofErr w:type="spellStart"/>
      <w:r w:rsidRPr="00D64A45">
        <w:rPr>
          <w:rFonts w:ascii="Times New Roman" w:eastAsia="Times New Roman" w:hAnsi="Times New Roman" w:cs="Times New Roman"/>
          <w:color w:val="000000"/>
          <w:sz w:val="28"/>
          <w:szCs w:val="28"/>
          <w:lang w:eastAsia="ru-RU"/>
        </w:rPr>
        <w:t>Рестриктивные</w:t>
      </w:r>
      <w:proofErr w:type="spellEnd"/>
      <w:r w:rsidRPr="00D64A45">
        <w:rPr>
          <w:rFonts w:ascii="Times New Roman" w:eastAsia="Times New Roman" w:hAnsi="Times New Roman" w:cs="Times New Roman"/>
          <w:color w:val="000000"/>
          <w:sz w:val="28"/>
          <w:szCs w:val="28"/>
          <w:lang w:eastAsia="ru-RU"/>
        </w:rPr>
        <w:t xml:space="preserve"> процессы характеризуются снижением эластичности и сопротивления легких, уменьшением дыхательной поверхности и сосудистого ложа малого круга кровообращения, увеличением кровотока по легочным шунтам, повышением внутригрудного давления, что также приводит к развитию альвеолярной гипоксии.</w:t>
      </w:r>
      <w:r w:rsidRPr="00D64A45">
        <w:rPr>
          <w:rFonts w:ascii="Times New Roman" w:eastAsia="Times New Roman" w:hAnsi="Times New Roman" w:cs="Times New Roman"/>
          <w:color w:val="000000"/>
          <w:sz w:val="28"/>
          <w:szCs w:val="28"/>
          <w:lang w:eastAsia="ru-RU"/>
        </w:rPr>
        <w:br/>
        <w:t>Альвеолярная гипоксия вызывает повышение тонуса легочных сосудов (рефлекс Эйлера-</w:t>
      </w:r>
      <w:proofErr w:type="spellStart"/>
      <w:r w:rsidRPr="00D64A45">
        <w:rPr>
          <w:rFonts w:ascii="Times New Roman" w:eastAsia="Times New Roman" w:hAnsi="Times New Roman" w:cs="Times New Roman"/>
          <w:color w:val="000000"/>
          <w:sz w:val="28"/>
          <w:szCs w:val="28"/>
          <w:lang w:eastAsia="ru-RU"/>
        </w:rPr>
        <w:t>Лильестранда</w:t>
      </w:r>
      <w:proofErr w:type="spellEnd"/>
      <w:r w:rsidRPr="00D64A45">
        <w:rPr>
          <w:rFonts w:ascii="Times New Roman" w:eastAsia="Times New Roman" w:hAnsi="Times New Roman" w:cs="Times New Roman"/>
          <w:color w:val="000000"/>
          <w:sz w:val="28"/>
          <w:szCs w:val="28"/>
          <w:lang w:eastAsia="ru-RU"/>
        </w:rPr>
        <w:t>) и увеличением давления в малом круге кровообращения с развитием гипертрофии правых отделов сердца.</w:t>
      </w:r>
      <w:r w:rsidRPr="00D64A45">
        <w:rPr>
          <w:rFonts w:ascii="Times New Roman" w:eastAsia="Times New Roman" w:hAnsi="Times New Roman" w:cs="Times New Roman"/>
          <w:color w:val="000000"/>
          <w:sz w:val="28"/>
          <w:szCs w:val="28"/>
          <w:lang w:eastAsia="ru-RU"/>
        </w:rPr>
        <w:br/>
        <w:t>По мере прогрессирования заболевания у больных легочным сердцем наступают сдвиги КЩР с развитием компенсированного, а затем и некомпенсированного дыхательного ацидоза.</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Клиника. </w:t>
      </w:r>
      <w:r w:rsidRPr="00D64A45">
        <w:rPr>
          <w:rFonts w:ascii="Times New Roman" w:eastAsia="Times New Roman" w:hAnsi="Times New Roman" w:cs="Times New Roman"/>
          <w:color w:val="000000"/>
          <w:sz w:val="28"/>
          <w:szCs w:val="28"/>
          <w:lang w:eastAsia="ru-RU"/>
        </w:rPr>
        <w:t>Различают компенсированное и декомпенсированное хроническое легочное сердце.</w:t>
      </w:r>
      <w:r w:rsidRPr="00D64A45">
        <w:rPr>
          <w:rFonts w:ascii="Times New Roman" w:eastAsia="Times New Roman" w:hAnsi="Times New Roman" w:cs="Times New Roman"/>
          <w:color w:val="000000"/>
          <w:sz w:val="28"/>
          <w:szCs w:val="28"/>
          <w:lang w:eastAsia="ru-RU"/>
        </w:rPr>
        <w:br/>
        <w:t>В фазе компенсации:</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color w:val="000000"/>
          <w:sz w:val="28"/>
          <w:szCs w:val="28"/>
          <w:lang w:eastAsia="ru-RU"/>
        </w:rPr>
        <w:lastRenderedPageBreak/>
        <w:t>- пульсация в эпигастральной области;</w:t>
      </w:r>
      <w:r w:rsidRPr="00D64A45">
        <w:rPr>
          <w:rFonts w:ascii="Times New Roman" w:eastAsia="Times New Roman" w:hAnsi="Times New Roman" w:cs="Times New Roman"/>
          <w:color w:val="000000"/>
          <w:sz w:val="28"/>
          <w:szCs w:val="28"/>
          <w:lang w:eastAsia="ru-RU"/>
        </w:rPr>
        <w:br/>
        <w:t>- акцент II тона над легочной артерией.</w:t>
      </w:r>
      <w:r w:rsidRPr="00D64A45">
        <w:rPr>
          <w:rFonts w:ascii="Times New Roman" w:eastAsia="Times New Roman" w:hAnsi="Times New Roman" w:cs="Times New Roman"/>
          <w:color w:val="000000"/>
          <w:sz w:val="28"/>
          <w:szCs w:val="28"/>
          <w:lang w:eastAsia="ru-RU"/>
        </w:rPr>
        <w:br/>
        <w:t>В фазе декомпенсации:</w:t>
      </w:r>
      <w:r w:rsidRPr="00D64A45">
        <w:rPr>
          <w:rFonts w:ascii="Times New Roman" w:eastAsia="Times New Roman" w:hAnsi="Times New Roman" w:cs="Times New Roman"/>
          <w:color w:val="000000"/>
          <w:sz w:val="28"/>
          <w:szCs w:val="28"/>
          <w:lang w:eastAsia="ru-RU"/>
        </w:rPr>
        <w:br/>
        <w:t xml:space="preserve">- жалобы: одышка, боли в области сердца (не </w:t>
      </w:r>
      <w:proofErr w:type="spellStart"/>
      <w:r w:rsidRPr="00D64A45">
        <w:rPr>
          <w:rFonts w:ascii="Times New Roman" w:eastAsia="Times New Roman" w:hAnsi="Times New Roman" w:cs="Times New Roman"/>
          <w:color w:val="000000"/>
          <w:sz w:val="28"/>
          <w:szCs w:val="28"/>
          <w:lang w:eastAsia="ru-RU"/>
        </w:rPr>
        <w:t>купирующиеся</w:t>
      </w:r>
      <w:proofErr w:type="spellEnd"/>
      <w:r w:rsidRPr="00D64A45">
        <w:rPr>
          <w:rFonts w:ascii="Times New Roman" w:eastAsia="Times New Roman" w:hAnsi="Times New Roman" w:cs="Times New Roman"/>
          <w:color w:val="000000"/>
          <w:sz w:val="28"/>
          <w:szCs w:val="28"/>
          <w:lang w:eastAsia="ru-RU"/>
        </w:rPr>
        <w:t xml:space="preserve"> нитроглицерином);</w:t>
      </w:r>
      <w:r w:rsidRPr="00D64A45">
        <w:rPr>
          <w:rFonts w:ascii="Times New Roman" w:eastAsia="Times New Roman" w:hAnsi="Times New Roman" w:cs="Times New Roman"/>
          <w:color w:val="000000"/>
          <w:sz w:val="28"/>
          <w:szCs w:val="28"/>
          <w:lang w:eastAsia="ru-RU"/>
        </w:rPr>
        <w:br/>
        <w:t>- осмотр: цианоз, набухание шейных вен, пульсация в эпигастральной области, периферические отеки;</w:t>
      </w:r>
      <w:r w:rsidRPr="00D64A45">
        <w:rPr>
          <w:rFonts w:ascii="Times New Roman" w:eastAsia="Times New Roman" w:hAnsi="Times New Roman" w:cs="Times New Roman"/>
          <w:color w:val="000000"/>
          <w:sz w:val="28"/>
          <w:szCs w:val="28"/>
          <w:lang w:eastAsia="ru-RU"/>
        </w:rPr>
        <w:br/>
        <w:t xml:space="preserve">- аускультация: глухость тонов, акцент и расщепление II тона над легочной артерией, в 5-й точке выслушивается систолический шум, во 2-м межреберье слева выслушивается диастолический шум </w:t>
      </w:r>
      <w:proofErr w:type="spellStart"/>
      <w:r w:rsidRPr="00D64A45">
        <w:rPr>
          <w:rFonts w:ascii="Times New Roman" w:eastAsia="Times New Roman" w:hAnsi="Times New Roman" w:cs="Times New Roman"/>
          <w:color w:val="000000"/>
          <w:sz w:val="28"/>
          <w:szCs w:val="28"/>
          <w:lang w:eastAsia="ru-RU"/>
        </w:rPr>
        <w:t>Грехема-Стилла</w:t>
      </w:r>
      <w:proofErr w:type="spellEnd"/>
      <w:r w:rsidRPr="00D64A45">
        <w:rPr>
          <w:rFonts w:ascii="Times New Roman" w:eastAsia="Times New Roman" w:hAnsi="Times New Roman" w:cs="Times New Roman"/>
          <w:color w:val="000000"/>
          <w:sz w:val="28"/>
          <w:szCs w:val="28"/>
          <w:lang w:eastAsia="ru-RU"/>
        </w:rPr>
        <w:t>.</w:t>
      </w:r>
      <w:r w:rsidRPr="00D64A45">
        <w:rPr>
          <w:rFonts w:ascii="Times New Roman" w:eastAsia="Times New Roman" w:hAnsi="Times New Roman" w:cs="Times New Roman"/>
          <w:color w:val="000000"/>
          <w:sz w:val="28"/>
          <w:szCs w:val="28"/>
          <w:lang w:eastAsia="ru-RU"/>
        </w:rPr>
        <w:br/>
        <w:t>При рентгенологическом исследовании грудной клетки выявляется картина эмфиземы легких и диффузного, реже - очагового пневмосклероза.</w:t>
      </w:r>
      <w:r w:rsidRPr="00D64A45">
        <w:rPr>
          <w:rFonts w:ascii="Times New Roman" w:eastAsia="Times New Roman" w:hAnsi="Times New Roman" w:cs="Times New Roman"/>
          <w:color w:val="000000"/>
          <w:sz w:val="28"/>
          <w:szCs w:val="28"/>
          <w:lang w:eastAsia="ru-RU"/>
        </w:rPr>
        <w:br/>
        <w:t xml:space="preserve">При ЭКГ-исследовании одним из важных признаков легочного сердца является наличие высокого (более 2 мм) заостренного зубца Р (Р - </w:t>
      </w:r>
      <w:proofErr w:type="spellStart"/>
      <w:r w:rsidRPr="00D64A45">
        <w:rPr>
          <w:rFonts w:ascii="Times New Roman" w:eastAsia="Times New Roman" w:hAnsi="Times New Roman" w:cs="Times New Roman"/>
          <w:color w:val="000000"/>
          <w:sz w:val="28"/>
          <w:szCs w:val="28"/>
          <w:lang w:eastAsia="ru-RU"/>
        </w:rPr>
        <w:t>pulmonale</w:t>
      </w:r>
      <w:proofErr w:type="spellEnd"/>
      <w:r w:rsidRPr="00D64A45">
        <w:rPr>
          <w:rFonts w:ascii="Times New Roman" w:eastAsia="Times New Roman" w:hAnsi="Times New Roman" w:cs="Times New Roman"/>
          <w:color w:val="000000"/>
          <w:sz w:val="28"/>
          <w:szCs w:val="28"/>
          <w:lang w:eastAsia="ru-RU"/>
        </w:rPr>
        <w:t xml:space="preserve">) в отведениях II, III и </w:t>
      </w:r>
      <w:proofErr w:type="spellStart"/>
      <w:r w:rsidRPr="00D64A45">
        <w:rPr>
          <w:rFonts w:ascii="Times New Roman" w:eastAsia="Times New Roman" w:hAnsi="Times New Roman" w:cs="Times New Roman"/>
          <w:color w:val="000000"/>
          <w:sz w:val="28"/>
          <w:szCs w:val="28"/>
          <w:lang w:eastAsia="ru-RU"/>
        </w:rPr>
        <w:t>аVF</w:t>
      </w:r>
      <w:proofErr w:type="spellEnd"/>
      <w:r w:rsidRPr="00D64A45">
        <w:rPr>
          <w:rFonts w:ascii="Times New Roman" w:eastAsia="Times New Roman" w:hAnsi="Times New Roman" w:cs="Times New Roman"/>
          <w:color w:val="000000"/>
          <w:sz w:val="28"/>
          <w:szCs w:val="28"/>
          <w:lang w:eastAsia="ru-RU"/>
        </w:rPr>
        <w:t>. Электрическая ось сердца расположена вертикально.</w:t>
      </w:r>
      <w:r w:rsidRPr="00D64A45">
        <w:rPr>
          <w:rFonts w:ascii="Times New Roman" w:eastAsia="Times New Roman" w:hAnsi="Times New Roman" w:cs="Times New Roman"/>
          <w:color w:val="000000"/>
          <w:sz w:val="28"/>
          <w:szCs w:val="28"/>
          <w:lang w:eastAsia="ru-RU"/>
        </w:rPr>
        <w:br/>
      </w:r>
      <w:r w:rsidRPr="00D64A45">
        <w:rPr>
          <w:rFonts w:ascii="Times New Roman" w:eastAsia="Times New Roman" w:hAnsi="Times New Roman" w:cs="Times New Roman"/>
          <w:i/>
          <w:iCs/>
          <w:color w:val="000000"/>
          <w:sz w:val="28"/>
          <w:szCs w:val="28"/>
          <w:lang w:eastAsia="ru-RU"/>
        </w:rPr>
        <w:t>Лечение</w:t>
      </w:r>
      <w:r w:rsidRPr="00D64A45">
        <w:rPr>
          <w:rFonts w:ascii="Times New Roman" w:eastAsia="Times New Roman" w:hAnsi="Times New Roman" w:cs="Times New Roman"/>
          <w:color w:val="000000"/>
          <w:sz w:val="28"/>
          <w:szCs w:val="28"/>
          <w:lang w:eastAsia="ru-RU"/>
        </w:rPr>
        <w:t xml:space="preserve"> основного </w:t>
      </w:r>
      <w:proofErr w:type="gramStart"/>
      <w:r w:rsidRPr="00D64A45">
        <w:rPr>
          <w:rFonts w:ascii="Times New Roman" w:eastAsia="Times New Roman" w:hAnsi="Times New Roman" w:cs="Times New Roman"/>
          <w:color w:val="000000"/>
          <w:sz w:val="28"/>
          <w:szCs w:val="28"/>
          <w:lang w:eastAsia="ru-RU"/>
        </w:rPr>
        <w:t>заболевания:</w:t>
      </w:r>
      <w:r w:rsidRPr="00D64A45">
        <w:rPr>
          <w:rFonts w:ascii="Times New Roman" w:eastAsia="Times New Roman" w:hAnsi="Times New Roman" w:cs="Times New Roman"/>
          <w:color w:val="000000"/>
          <w:sz w:val="28"/>
          <w:szCs w:val="28"/>
          <w:lang w:eastAsia="ru-RU"/>
        </w:rPr>
        <w:br/>
        <w:t>-</w:t>
      </w:r>
      <w:proofErr w:type="gramEnd"/>
      <w:r w:rsidRPr="00D64A45">
        <w:rPr>
          <w:rFonts w:ascii="Times New Roman" w:eastAsia="Times New Roman" w:hAnsi="Times New Roman" w:cs="Times New Roman"/>
          <w:color w:val="000000"/>
          <w:sz w:val="28"/>
          <w:szCs w:val="28"/>
          <w:lang w:eastAsia="ru-RU"/>
        </w:rPr>
        <w:t xml:space="preserve"> антибактериальная терапия;</w:t>
      </w:r>
      <w:r w:rsidRPr="00D64A45">
        <w:rPr>
          <w:rFonts w:ascii="Times New Roman" w:eastAsia="Times New Roman" w:hAnsi="Times New Roman" w:cs="Times New Roman"/>
          <w:color w:val="000000"/>
          <w:sz w:val="28"/>
          <w:szCs w:val="28"/>
          <w:lang w:eastAsia="ru-RU"/>
        </w:rPr>
        <w:br/>
        <w:t xml:space="preserve">- </w:t>
      </w:r>
      <w:proofErr w:type="spellStart"/>
      <w:r w:rsidRPr="00D64A45">
        <w:rPr>
          <w:rFonts w:ascii="Times New Roman" w:eastAsia="Times New Roman" w:hAnsi="Times New Roman" w:cs="Times New Roman"/>
          <w:color w:val="000000"/>
          <w:sz w:val="28"/>
          <w:szCs w:val="28"/>
          <w:lang w:eastAsia="ru-RU"/>
        </w:rPr>
        <w:t>бронхолитики</w:t>
      </w:r>
      <w:proofErr w:type="spellEnd"/>
      <w:r w:rsidRPr="00D64A45">
        <w:rPr>
          <w:rFonts w:ascii="Times New Roman" w:eastAsia="Times New Roman" w:hAnsi="Times New Roman" w:cs="Times New Roman"/>
          <w:color w:val="000000"/>
          <w:sz w:val="28"/>
          <w:szCs w:val="28"/>
          <w:lang w:eastAsia="ru-RU"/>
        </w:rPr>
        <w:t xml:space="preserve">, антигистаминные препараты, </w:t>
      </w:r>
      <w:proofErr w:type="spellStart"/>
      <w:r w:rsidRPr="00D64A45">
        <w:rPr>
          <w:rFonts w:ascii="Times New Roman" w:eastAsia="Times New Roman" w:hAnsi="Times New Roman" w:cs="Times New Roman"/>
          <w:color w:val="000000"/>
          <w:sz w:val="28"/>
          <w:szCs w:val="28"/>
          <w:lang w:eastAsia="ru-RU"/>
        </w:rPr>
        <w:t>глюкокортикоиды</w:t>
      </w:r>
      <w:proofErr w:type="spellEnd"/>
      <w:r w:rsidRPr="00D64A45">
        <w:rPr>
          <w:rFonts w:ascii="Times New Roman" w:eastAsia="Times New Roman" w:hAnsi="Times New Roman" w:cs="Times New Roman"/>
          <w:color w:val="000000"/>
          <w:sz w:val="28"/>
          <w:szCs w:val="28"/>
          <w:lang w:eastAsia="ru-RU"/>
        </w:rPr>
        <w:t>;</w:t>
      </w:r>
      <w:r w:rsidRPr="00D64A45">
        <w:rPr>
          <w:rFonts w:ascii="Times New Roman" w:eastAsia="Times New Roman" w:hAnsi="Times New Roman" w:cs="Times New Roman"/>
          <w:color w:val="000000"/>
          <w:sz w:val="28"/>
          <w:szCs w:val="28"/>
          <w:lang w:eastAsia="ru-RU"/>
        </w:rPr>
        <w:br/>
        <w:t>- сердечные гликозиды, диуретики;</w:t>
      </w:r>
      <w:r w:rsidRPr="00D64A45">
        <w:rPr>
          <w:rFonts w:ascii="Times New Roman" w:eastAsia="Times New Roman" w:hAnsi="Times New Roman" w:cs="Times New Roman"/>
          <w:color w:val="000000"/>
          <w:sz w:val="28"/>
          <w:szCs w:val="28"/>
          <w:lang w:eastAsia="ru-RU"/>
        </w:rPr>
        <w:br/>
        <w:t>- дыхательная гимнастика, массаж грудной клетки, лечебная физкультура.</w:t>
      </w:r>
    </w:p>
    <w:sectPr w:rsidR="00A06A7F" w:rsidRPr="00D64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45"/>
    <w:rsid w:val="002745EF"/>
    <w:rsid w:val="00473818"/>
    <w:rsid w:val="00A06A7F"/>
    <w:rsid w:val="00D64A45"/>
    <w:rsid w:val="00F0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B2DB7-29CE-4E56-A276-3853A7D3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2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2020-04-16T04:25:00Z</dcterms:created>
  <dcterms:modified xsi:type="dcterms:W3CDTF">2020-04-16T04:25:00Z</dcterms:modified>
</cp:coreProperties>
</file>