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A3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</w:rPr>
      </w:pPr>
      <w:r w:rsidRPr="00CB76D5">
        <w:rPr>
          <w:rFonts w:ascii="Times New Roman" w:hAnsi="Times New Roman" w:cs="Times New Roman"/>
          <w:sz w:val="24"/>
        </w:rPr>
        <w:t>ФЕДЕРАЛЬНОЕ ГОСУДАРСТВЕННОЕ БЮДЖЕТНОЕ ПРОФЕССИОНАЛЬНОЕ ОБРАЗОВАТЕЛЬНОЕ УЧРЕЖДЕНИЕ</w:t>
      </w:r>
    </w:p>
    <w:p w:rsidR="00A246A3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</w:rPr>
      </w:pPr>
      <w:r w:rsidRPr="00CB76D5">
        <w:rPr>
          <w:rFonts w:ascii="Times New Roman" w:hAnsi="Times New Roman" w:cs="Times New Roman"/>
          <w:sz w:val="24"/>
        </w:rPr>
        <w:t>«МЕДИЦИНСКИЙ КОЛЛЕДЖ»</w:t>
      </w:r>
    </w:p>
    <w:p w:rsidR="00A246A3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</w:rPr>
      </w:pPr>
      <w:r w:rsidRPr="00CB76D5">
        <w:rPr>
          <w:rFonts w:ascii="Times New Roman" w:hAnsi="Times New Roman" w:cs="Times New Roman"/>
          <w:sz w:val="24"/>
        </w:rPr>
        <w:t>УПРАВЛЕНИЯ ДЕЛАМИ ПРЕЗИДЕНТА РОССИЙСКОЙ ФЕДЕРАЦИИ</w:t>
      </w:r>
    </w:p>
    <w:p w:rsidR="00A246A3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</w:rPr>
      </w:pPr>
    </w:p>
    <w:p w:rsidR="00A246A3" w:rsidRPr="001E0150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150">
        <w:rPr>
          <w:rFonts w:ascii="Times New Roman" w:hAnsi="Times New Roman" w:cs="Times New Roman"/>
          <w:sz w:val="28"/>
          <w:szCs w:val="28"/>
          <w:u w:val="single"/>
        </w:rPr>
        <w:t>Задания для дистанционного обучения</w:t>
      </w:r>
    </w:p>
    <w:p w:rsidR="00314DB3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Специальност</w:t>
      </w:r>
      <w:r w:rsidR="00314DB3">
        <w:rPr>
          <w:rFonts w:ascii="Times New Roman" w:hAnsi="Times New Roman" w:cs="Times New Roman"/>
          <w:sz w:val="28"/>
          <w:szCs w:val="28"/>
        </w:rPr>
        <w:t>ь</w:t>
      </w:r>
      <w:r w:rsidRPr="00CB76D5">
        <w:rPr>
          <w:rFonts w:ascii="Times New Roman" w:hAnsi="Times New Roman" w:cs="Times New Roman"/>
          <w:sz w:val="28"/>
          <w:szCs w:val="28"/>
        </w:rPr>
        <w:t xml:space="preserve">: «Сестринское дело» </w:t>
      </w:r>
    </w:p>
    <w:p w:rsidR="00A246A3" w:rsidRPr="00CB76D5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B76D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B76D5">
        <w:rPr>
          <w:rFonts w:ascii="Times New Roman" w:hAnsi="Times New Roman" w:cs="Times New Roman"/>
          <w:sz w:val="28"/>
          <w:szCs w:val="28"/>
        </w:rPr>
        <w:t xml:space="preserve"> семестр 2019/2020 учебного года</w:t>
      </w:r>
    </w:p>
    <w:p w:rsidR="00A246A3" w:rsidRPr="00314DB3" w:rsidRDefault="00A246A3" w:rsidP="00314DB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по учебной дисциплине: МДК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76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7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«Технология оказания медицинских услуг»</w:t>
      </w:r>
    </w:p>
    <w:p w:rsidR="00A246A3" w:rsidRDefault="00A246A3" w:rsidP="00A246A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246A3" w:rsidRPr="00314DB3" w:rsidRDefault="00A246A3" w:rsidP="00A246A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ar-SA"/>
        </w:rPr>
      </w:pPr>
      <w:r w:rsidRPr="00314DB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ar-SA"/>
        </w:rPr>
        <w:t>Тема №1 «Сердечно-легочная реанимация (СЛР</w:t>
      </w:r>
      <w:r w:rsidRPr="00314D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314DB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ar-SA"/>
        </w:rPr>
        <w:t>».</w:t>
      </w:r>
    </w:p>
    <w:p w:rsidR="00A246A3" w:rsidRDefault="00A246A3" w:rsidP="00A246A3">
      <w:pPr>
        <w:pStyle w:val="a3"/>
        <w:numPr>
          <w:ilvl w:val="0"/>
          <w:numId w:val="1"/>
        </w:num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42D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Сердечно-легочная реанимация – определение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Понятие клинической и биологической смерти. </w:t>
      </w:r>
      <w:r w:rsidRPr="002C296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Признаки</w:t>
      </w:r>
      <w:r w:rsidRPr="002C2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клинической и биологической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A246A3" w:rsidRDefault="00A246A3" w:rsidP="00A246A3">
      <w:pPr>
        <w:pStyle w:val="a3"/>
        <w:numPr>
          <w:ilvl w:val="0"/>
          <w:numId w:val="1"/>
        </w:num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Стадии терминального состояния. Обструкция дыхательных путей, асфиксия. </w:t>
      </w:r>
    </w:p>
    <w:p w:rsidR="00A246A3" w:rsidRPr="008E2B1F" w:rsidRDefault="00A246A3" w:rsidP="00A246A3">
      <w:pPr>
        <w:pStyle w:val="a3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2C29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обструкция, виды обструкци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(частичная и полная</w:t>
      </w:r>
      <w:r w:rsidRPr="002C2967">
        <w:rPr>
          <w:rFonts w:ascii="Times New Roman" w:hAnsi="Times New Roman" w:cs="Times New Roman"/>
          <w:sz w:val="28"/>
          <w:szCs w:val="28"/>
        </w:rPr>
        <w:t>)</w:t>
      </w:r>
      <w:r w:rsidRPr="002C29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2B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Причины терминальных состояний.</w:t>
      </w:r>
    </w:p>
    <w:p w:rsidR="00A246A3" w:rsidRPr="008E2B1F" w:rsidRDefault="00A246A3" w:rsidP="00A246A3">
      <w:pPr>
        <w:pStyle w:val="a3"/>
        <w:numPr>
          <w:ilvl w:val="0"/>
          <w:numId w:val="1"/>
        </w:num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Алгоритм СЛР.</w:t>
      </w:r>
    </w:p>
    <w:p w:rsidR="00A246A3" w:rsidRDefault="00A246A3" w:rsidP="00A246A3">
      <w:pPr>
        <w:pStyle w:val="a3"/>
        <w:numPr>
          <w:ilvl w:val="0"/>
          <w:numId w:val="1"/>
        </w:numPr>
        <w:spacing w:line="276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Первая помощь при дыхательных расстройствах пострадавшему вне лечебного учреждения. Осмотр пострадавшего. </w:t>
      </w:r>
      <w:r w:rsidRPr="002C2967">
        <w:rPr>
          <w:rFonts w:ascii="Times New Roman" w:hAnsi="Times New Roman" w:cs="Times New Roman"/>
          <w:sz w:val="28"/>
          <w:szCs w:val="28"/>
        </w:rPr>
        <w:t>Оказание помощи при остановке дыхания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2967">
        <w:rPr>
          <w:rFonts w:ascii="Times New Roman" w:hAnsi="Times New Roman" w:cs="Times New Roman"/>
          <w:sz w:val="28"/>
          <w:szCs w:val="28"/>
        </w:rPr>
        <w:t>Обучение способам ИВЛ (рот в нос, рот в рот»)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6A3" w:rsidRDefault="00A246A3" w:rsidP="00A246A3">
      <w:pPr>
        <w:pStyle w:val="a3"/>
        <w:numPr>
          <w:ilvl w:val="0"/>
          <w:numId w:val="1"/>
        </w:numPr>
        <w:spacing w:line="276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A37D1">
        <w:rPr>
          <w:rFonts w:ascii="Times New Roman" w:hAnsi="Times New Roman" w:cs="Times New Roman"/>
          <w:sz w:val="28"/>
          <w:szCs w:val="28"/>
        </w:rPr>
        <w:t>Непрямой массаж сердца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определение, понятие</w:t>
      </w:r>
      <w:r w:rsidRPr="003A37D1">
        <w:rPr>
          <w:rFonts w:ascii="Times New Roman" w:hAnsi="Times New Roman" w:cs="Times New Roman"/>
          <w:sz w:val="28"/>
          <w:szCs w:val="28"/>
        </w:rPr>
        <w:t>.</w:t>
      </w:r>
    </w:p>
    <w:p w:rsidR="00A246A3" w:rsidRPr="003A37D1" w:rsidRDefault="00A246A3" w:rsidP="00A246A3">
      <w:pPr>
        <w:pStyle w:val="a3"/>
        <w:numPr>
          <w:ilvl w:val="0"/>
          <w:numId w:val="1"/>
        </w:numPr>
        <w:spacing w:line="276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A37D1">
        <w:rPr>
          <w:rFonts w:ascii="Times New Roman" w:hAnsi="Times New Roman" w:cs="Times New Roman"/>
          <w:sz w:val="28"/>
          <w:szCs w:val="28"/>
        </w:rPr>
        <w:t>Причины, приводящих к внезапной остановке сердца. Помощь при остановке сердца.</w:t>
      </w:r>
    </w:p>
    <w:p w:rsidR="00A246A3" w:rsidRPr="003A37D1" w:rsidRDefault="00A246A3" w:rsidP="00A246A3">
      <w:pPr>
        <w:pStyle w:val="a3"/>
        <w:numPr>
          <w:ilvl w:val="0"/>
          <w:numId w:val="1"/>
        </w:numPr>
        <w:spacing w:line="276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Алгоритм в</w:t>
      </w:r>
      <w:r w:rsidRPr="003A37D1">
        <w:rPr>
          <w:rFonts w:ascii="Times New Roman" w:eastAsia="Times New Roman" w:hAnsi="Times New Roman" w:cs="Times New Roman"/>
          <w:sz w:val="28"/>
          <w:szCs w:val="28"/>
          <w:lang w:eastAsia="ar-SA"/>
        </w:rPr>
        <w:t>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A3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сердечно-легочной реанимации взрослому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последовательность действий.</w:t>
      </w:r>
    </w:p>
    <w:p w:rsidR="00A246A3" w:rsidRDefault="00A246A3" w:rsidP="00A246A3">
      <w:pPr>
        <w:pStyle w:val="a3"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6A3" w:rsidRDefault="00A246A3" w:rsidP="00A246A3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7D1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3A3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составить </w:t>
      </w:r>
      <w:r w:rsidRPr="003A37D1">
        <w:rPr>
          <w:rFonts w:ascii="Times New Roman" w:hAnsi="Times New Roman" w:cs="Times New Roman"/>
          <w:b/>
          <w:sz w:val="28"/>
          <w:szCs w:val="28"/>
        </w:rPr>
        <w:t>конспект по вышеперечисленным пунктам</w:t>
      </w:r>
      <w:r>
        <w:rPr>
          <w:rFonts w:ascii="Times New Roman" w:hAnsi="Times New Roman" w:cs="Times New Roman"/>
          <w:b/>
          <w:sz w:val="28"/>
          <w:szCs w:val="28"/>
        </w:rPr>
        <w:t>, алгоритмы по схеме.</w:t>
      </w:r>
    </w:p>
    <w:p w:rsidR="00A246A3" w:rsidRDefault="00A246A3" w:rsidP="00A246A3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246A3" w:rsidRPr="00314DB3" w:rsidRDefault="00A246A3" w:rsidP="00A246A3">
      <w:pPr>
        <w:pStyle w:val="a3"/>
        <w:spacing w:line="276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D4046">
        <w:rPr>
          <w:rFonts w:ascii="Times New Roman" w:hAnsi="Times New Roman" w:cs="Times New Roman"/>
          <w:b/>
          <w:sz w:val="28"/>
          <w:szCs w:val="28"/>
        </w:rPr>
        <w:t xml:space="preserve">Тема №2 </w:t>
      </w:r>
      <w:bookmarkStart w:id="0" w:name="_Hlk41832649"/>
      <w:r w:rsidRPr="00314DB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14D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Потери, смерть, горе. Сестринская помощь».</w:t>
      </w:r>
    </w:p>
    <w:bookmarkEnd w:id="0"/>
    <w:p w:rsidR="00A246A3" w:rsidRPr="008E2B1F" w:rsidRDefault="00A246A3" w:rsidP="00A24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D4046">
        <w:rPr>
          <w:rFonts w:ascii="Times New Roman" w:eastAsia="Times New Roman" w:hAnsi="Times New Roman" w:cs="Times New Roman"/>
          <w:sz w:val="28"/>
          <w:szCs w:val="28"/>
          <w:lang w:eastAsia="ar-SA"/>
        </w:rPr>
        <w:t>оняти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D4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7D4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паллиативной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опр</w:t>
      </w:r>
      <w:r w:rsidR="00F15D4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деление. </w:t>
      </w:r>
      <w:proofErr w:type="spellStart"/>
      <w:r w:rsidRPr="007D4046">
        <w:rPr>
          <w:rFonts w:ascii="Times New Roman" w:eastAsia="Times New Roman" w:hAnsi="Times New Roman" w:cs="Times New Roman"/>
          <w:sz w:val="28"/>
          <w:szCs w:val="28"/>
          <w:lang w:eastAsia="ar-SA"/>
        </w:rPr>
        <w:t>Хосписное</w:t>
      </w:r>
      <w:proofErr w:type="spellEnd"/>
      <w:r w:rsidRPr="007D4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(определение, структура хосписа</w:t>
      </w:r>
      <w:r w:rsidRPr="002C2967">
        <w:rPr>
          <w:rFonts w:ascii="Times New Roman" w:hAnsi="Times New Roman" w:cs="Times New Roman"/>
          <w:sz w:val="28"/>
          <w:szCs w:val="28"/>
        </w:rPr>
        <w:t>)</w:t>
      </w:r>
      <w:r w:rsidRPr="007D40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46A3" w:rsidRPr="008E2B1F" w:rsidRDefault="00A246A3" w:rsidP="00A24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Эмоциональные стадии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горевания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«встрече с диагнозом», при близком человеке</w:t>
      </w:r>
      <w:r w:rsidRPr="002C29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246A3" w:rsidRPr="008E2B1F" w:rsidRDefault="00A246A3" w:rsidP="00A24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B1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Посмертный уход.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обращения с трупом. Заполнение медицинской документации.</w:t>
      </w:r>
    </w:p>
    <w:p w:rsidR="00A246A3" w:rsidRPr="007D4046" w:rsidRDefault="00A246A3" w:rsidP="00A246A3">
      <w:pPr>
        <w:pStyle w:val="a3"/>
        <w:spacing w:line="276" w:lineRule="auto"/>
        <w:ind w:lef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46A3" w:rsidRDefault="00A246A3" w:rsidP="00A246A3">
      <w:pPr>
        <w:pStyle w:val="a3"/>
        <w:spacing w:line="276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4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</w:t>
      </w:r>
      <w:proofErr w:type="gramStart"/>
      <w:r w:rsidRPr="007D4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: </w:t>
      </w:r>
      <w:r w:rsidRPr="007D40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Составить</w:t>
      </w:r>
      <w:proofErr w:type="gramEnd"/>
      <w:r w:rsidRPr="007D40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конспект по вышепер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7D40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численным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пун</w:t>
      </w:r>
      <w:r w:rsidRPr="007D40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ктам.</w:t>
      </w:r>
    </w:p>
    <w:p w:rsidR="00411374" w:rsidRDefault="00411374" w:rsidP="00A246A3">
      <w:pPr>
        <w:pStyle w:val="a3"/>
        <w:spacing w:line="276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374" w:rsidRDefault="00411374" w:rsidP="00A246A3">
      <w:pPr>
        <w:pStyle w:val="a3"/>
        <w:spacing w:line="276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374" w:rsidRDefault="00411374" w:rsidP="00A246A3">
      <w:pPr>
        <w:pStyle w:val="a3"/>
        <w:spacing w:line="276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374" w:rsidRDefault="00411374" w:rsidP="00411374">
      <w:pPr>
        <w:ind w:left="-28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Рекомендуемая литература: </w:t>
      </w:r>
    </w:p>
    <w:p w:rsidR="00411374" w:rsidRDefault="00411374" w:rsidP="00411374">
      <w:pPr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Теоретические основы сестринского дела Обуховец С.И, М.: ГЭОТАР – Медиа, 2016.-368с.</w:t>
      </w:r>
    </w:p>
    <w:p w:rsidR="00411374" w:rsidRDefault="00411374" w:rsidP="00411374">
      <w:pPr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Практическое руководство к предмету «Основы сестринского дела» Мухина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М.: ГЭОТАР – Медиа, 2016.-512с.</w:t>
      </w:r>
    </w:p>
    <w:p w:rsidR="00411374" w:rsidRDefault="00411374" w:rsidP="00411374">
      <w:pPr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Сестринское дело и сестринский уход, Обуховец Т. М.: ГЭОТАР – Медиа, 2017.</w:t>
      </w:r>
    </w:p>
    <w:p w:rsidR="00411374" w:rsidRDefault="00411374" w:rsidP="00411374">
      <w:pPr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Медицинские манипуляции. Гуляев С.В. М.: ГЭОТАР – Медиа, 2020</w:t>
      </w:r>
    </w:p>
    <w:p w:rsidR="00411374" w:rsidRDefault="00411374" w:rsidP="00A246A3">
      <w:pPr>
        <w:pStyle w:val="a3"/>
        <w:spacing w:line="276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bookmarkEnd w:id="1"/>
    </w:p>
    <w:p w:rsidR="00A246A3" w:rsidRPr="007D4046" w:rsidRDefault="00A246A3" w:rsidP="00A246A3">
      <w:pPr>
        <w:pStyle w:val="a3"/>
        <w:spacing w:line="276" w:lineRule="auto"/>
        <w:ind w:lef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314DB3" w:rsidRDefault="00A246A3" w:rsidP="00A246A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sectPr w:rsidR="0031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AFC"/>
    <w:multiLevelType w:val="hybridMultilevel"/>
    <w:tmpl w:val="15A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59FD"/>
    <w:multiLevelType w:val="hybridMultilevel"/>
    <w:tmpl w:val="93B865C6"/>
    <w:lvl w:ilvl="0" w:tplc="6058A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6E07"/>
    <w:multiLevelType w:val="hybridMultilevel"/>
    <w:tmpl w:val="33F82674"/>
    <w:lvl w:ilvl="0" w:tplc="ED1281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84B4CF4"/>
    <w:multiLevelType w:val="hybridMultilevel"/>
    <w:tmpl w:val="105C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3"/>
    <w:rsid w:val="0030116B"/>
    <w:rsid w:val="00314DB3"/>
    <w:rsid w:val="00411374"/>
    <w:rsid w:val="00A246A3"/>
    <w:rsid w:val="00F1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C457"/>
  <w15:chartTrackingRefBased/>
  <w15:docId w15:val="{568C24D0-D0EE-4CFE-92FE-D2A2036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 </cp:lastModifiedBy>
  <cp:revision>4</cp:revision>
  <dcterms:created xsi:type="dcterms:W3CDTF">2020-04-15T14:08:00Z</dcterms:created>
  <dcterms:modified xsi:type="dcterms:W3CDTF">2020-05-31T12:58:00Z</dcterms:modified>
</cp:coreProperties>
</file>